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C070" w14:textId="2BEBA622" w:rsidR="000F6A87" w:rsidRPr="00FC12F8" w:rsidRDefault="008954F4" w:rsidP="00974F71">
      <w:pPr>
        <w:spacing w:after="80" w:line="252" w:lineRule="auto"/>
        <w:jc w:val="center"/>
        <w:rPr>
          <w:rFonts w:ascii="Calibre Medium" w:hAnsi="Calibre Medium" w:cs="Segoe UI Semilight"/>
          <w:color w:val="000000" w:themeColor="text1"/>
          <w:sz w:val="26"/>
          <w:szCs w:val="26"/>
          <w:lang w:val="en-GB"/>
        </w:rPr>
      </w:pPr>
      <w:r w:rsidRPr="00FC12F8">
        <w:rPr>
          <w:noProof/>
          <w:lang w:val="en-GB" w:eastAsia="zh-CN"/>
        </w:rPr>
        <w:drawing>
          <wp:anchor distT="0" distB="0" distL="114300" distR="114300" simplePos="0" relativeHeight="251658240" behindDoc="0" locked="0" layoutInCell="1" allowOverlap="1" wp14:anchorId="69B28978" wp14:editId="417D6455">
            <wp:simplePos x="0" y="0"/>
            <wp:positionH relativeFrom="margin">
              <wp:posOffset>1460712</wp:posOffset>
            </wp:positionH>
            <wp:positionV relativeFrom="page">
              <wp:posOffset>617855</wp:posOffset>
            </wp:positionV>
            <wp:extent cx="2782300" cy="391583"/>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300" cy="391583"/>
                    </a:xfrm>
                    <a:prstGeom prst="rect">
                      <a:avLst/>
                    </a:prstGeom>
                  </pic:spPr>
                </pic:pic>
              </a:graphicData>
            </a:graphic>
            <wp14:sizeRelH relativeFrom="page">
              <wp14:pctWidth>0</wp14:pctWidth>
            </wp14:sizeRelH>
            <wp14:sizeRelV relativeFrom="page">
              <wp14:pctHeight>0</wp14:pctHeight>
            </wp14:sizeRelV>
          </wp:anchor>
        </w:drawing>
      </w:r>
    </w:p>
    <w:p w14:paraId="63D4F537" w14:textId="52264274" w:rsidR="008954F4" w:rsidRPr="00FC12F8" w:rsidRDefault="001E03D0" w:rsidP="00974F71">
      <w:pPr>
        <w:spacing w:after="0" w:line="240" w:lineRule="auto"/>
        <w:jc w:val="right"/>
        <w:rPr>
          <w:rFonts w:ascii="Calibre Medium" w:hAnsi="Calibre Medium" w:cs="Segoe UI Semilight"/>
          <w:color w:val="000000" w:themeColor="text1"/>
          <w:sz w:val="20"/>
          <w:szCs w:val="20"/>
          <w:lang w:val="en-GB"/>
        </w:rPr>
      </w:pPr>
      <w:r w:rsidRPr="00FC12F8">
        <w:rPr>
          <w:rFonts w:ascii="Calibre Medium" w:hAnsi="Calibre Medium" w:cs="Segoe UI Semilight"/>
          <w:color w:val="000000" w:themeColor="text1"/>
          <w:sz w:val="20"/>
          <w:szCs w:val="20"/>
          <w:lang w:val="en-GB"/>
        </w:rPr>
        <w:t>Press Kit</w:t>
      </w:r>
    </w:p>
    <w:p w14:paraId="6489DDD0" w14:textId="22008747" w:rsidR="008954F4" w:rsidRPr="00FC12F8" w:rsidRDefault="00153E0B" w:rsidP="00153E0B">
      <w:pPr>
        <w:spacing w:after="0" w:line="240" w:lineRule="auto"/>
        <w:jc w:val="right"/>
        <w:rPr>
          <w:rFonts w:ascii="Calibre Medium" w:hAnsi="Calibre Medium" w:cs="Segoe UI Semilight"/>
          <w:color w:val="000000" w:themeColor="text1"/>
          <w:sz w:val="20"/>
          <w:szCs w:val="20"/>
          <w:lang w:val="en-GB"/>
        </w:rPr>
      </w:pPr>
      <w:r w:rsidRPr="00FC12F8">
        <w:rPr>
          <w:rFonts w:ascii="Calibre Medium" w:hAnsi="Calibre Medium" w:cs="Segoe UI Semilight"/>
          <w:color w:val="000000" w:themeColor="text1"/>
          <w:sz w:val="20"/>
          <w:szCs w:val="20"/>
          <w:lang w:val="en-GB"/>
        </w:rPr>
        <w:t>Octob</w:t>
      </w:r>
      <w:r w:rsidR="001E03D0" w:rsidRPr="00FC12F8">
        <w:rPr>
          <w:rFonts w:ascii="Calibre Medium" w:hAnsi="Calibre Medium" w:cs="Segoe UI Semilight"/>
          <w:color w:val="000000" w:themeColor="text1"/>
          <w:sz w:val="20"/>
          <w:szCs w:val="20"/>
          <w:lang w:val="en-GB"/>
        </w:rPr>
        <w:t>er</w:t>
      </w:r>
      <w:r w:rsidR="00974F71" w:rsidRPr="00FC12F8">
        <w:rPr>
          <w:rFonts w:ascii="Calibre Medium" w:hAnsi="Calibre Medium" w:cs="Segoe UI Semilight"/>
          <w:color w:val="000000" w:themeColor="text1"/>
          <w:sz w:val="20"/>
          <w:szCs w:val="20"/>
          <w:lang w:val="en-GB"/>
        </w:rPr>
        <w:t xml:space="preserve"> 202</w:t>
      </w:r>
      <w:r w:rsidR="002D455A" w:rsidRPr="00FC12F8">
        <w:rPr>
          <w:rFonts w:ascii="Calibre Medium" w:hAnsi="Calibre Medium" w:cs="Segoe UI Semilight"/>
          <w:color w:val="000000" w:themeColor="text1"/>
          <w:sz w:val="20"/>
          <w:szCs w:val="20"/>
          <w:lang w:val="en-GB"/>
        </w:rPr>
        <w:t>3</w:t>
      </w:r>
    </w:p>
    <w:p w14:paraId="12FA1A7D" w14:textId="77777777" w:rsidR="009D37DA" w:rsidRPr="00FC12F8" w:rsidRDefault="009D37DA" w:rsidP="00B7358D">
      <w:pPr>
        <w:spacing w:after="0" w:line="240" w:lineRule="auto"/>
        <w:jc w:val="right"/>
        <w:rPr>
          <w:rFonts w:ascii="Calibre Medium" w:hAnsi="Calibre Medium" w:cs="Segoe UI Semilight"/>
          <w:color w:val="000000" w:themeColor="text1"/>
          <w:sz w:val="20"/>
          <w:szCs w:val="20"/>
          <w:lang w:val="en-GB"/>
        </w:rPr>
      </w:pPr>
    </w:p>
    <w:p w14:paraId="7262F280" w14:textId="77777777" w:rsidR="003F7A5C" w:rsidRPr="00FC12F8" w:rsidRDefault="003F7A5C" w:rsidP="00B7358D">
      <w:pPr>
        <w:spacing w:after="0" w:line="240" w:lineRule="auto"/>
        <w:jc w:val="right"/>
        <w:rPr>
          <w:rFonts w:ascii="Calibre Medium" w:hAnsi="Calibre Medium" w:cs="Segoe UI Semilight"/>
          <w:color w:val="000000" w:themeColor="text1"/>
          <w:sz w:val="20"/>
          <w:szCs w:val="20"/>
          <w:lang w:val="en-GB"/>
        </w:rPr>
      </w:pPr>
    </w:p>
    <w:p w14:paraId="1A12EA53" w14:textId="77777777" w:rsidR="00A86240" w:rsidRPr="00FC12F8" w:rsidRDefault="00A86240" w:rsidP="00153E0B">
      <w:pPr>
        <w:spacing w:after="0" w:line="240" w:lineRule="auto"/>
        <w:rPr>
          <w:rFonts w:cstheme="minorHAnsi"/>
          <w:b/>
          <w:bCs/>
          <w:color w:val="000000" w:themeColor="text1"/>
          <w:sz w:val="36"/>
          <w:szCs w:val="36"/>
          <w:lang w:val="en-GB"/>
        </w:rPr>
      </w:pPr>
    </w:p>
    <w:p w14:paraId="7698A4F2" w14:textId="48D9E561" w:rsidR="000711FC" w:rsidRPr="00FC12F8" w:rsidRDefault="003A2118" w:rsidP="008954F4">
      <w:pPr>
        <w:spacing w:after="0" w:line="240" w:lineRule="auto"/>
        <w:jc w:val="center"/>
        <w:rPr>
          <w:rFonts w:cstheme="minorHAnsi"/>
          <w:b/>
          <w:bCs/>
          <w:color w:val="000000" w:themeColor="text1"/>
          <w:sz w:val="48"/>
          <w:szCs w:val="48"/>
          <w:lang w:val="en-GB"/>
        </w:rPr>
      </w:pPr>
      <w:r w:rsidRPr="00FC12F8">
        <w:rPr>
          <w:rFonts w:cstheme="minorHAnsi"/>
          <w:b/>
          <w:bCs/>
          <w:color w:val="000000" w:themeColor="text1"/>
          <w:sz w:val="48"/>
          <w:szCs w:val="48"/>
          <w:lang w:val="en-GB"/>
        </w:rPr>
        <w:t>K</w:t>
      </w:r>
      <w:r w:rsidR="000711FC" w:rsidRPr="00FC12F8">
        <w:rPr>
          <w:rFonts w:cstheme="minorHAnsi"/>
          <w:b/>
          <w:bCs/>
          <w:color w:val="000000" w:themeColor="text1"/>
          <w:sz w:val="48"/>
          <w:szCs w:val="48"/>
          <w:lang w:val="en-GB"/>
        </w:rPr>
        <w:t xml:space="preserve">RAYON </w:t>
      </w:r>
      <w:r w:rsidR="00570B39" w:rsidRPr="00FC12F8">
        <w:rPr>
          <w:rFonts w:cstheme="minorHAnsi"/>
          <w:b/>
          <w:bCs/>
          <w:color w:val="000000" w:themeColor="text1"/>
          <w:sz w:val="48"/>
          <w:szCs w:val="48"/>
          <w:lang w:val="en-GB"/>
        </w:rPr>
        <w:t>presents</w:t>
      </w:r>
      <w:r w:rsidR="000711FC" w:rsidRPr="00FC12F8">
        <w:rPr>
          <w:rFonts w:cstheme="minorHAnsi"/>
          <w:b/>
          <w:bCs/>
          <w:color w:val="000000" w:themeColor="text1"/>
          <w:sz w:val="48"/>
          <w:szCs w:val="48"/>
          <w:lang w:val="en-GB"/>
        </w:rPr>
        <w:t xml:space="preserve"> </w:t>
      </w:r>
      <w:r w:rsidR="00FC12F8">
        <w:rPr>
          <w:rFonts w:cstheme="minorHAnsi"/>
          <w:b/>
          <w:bCs/>
          <w:color w:val="000000" w:themeColor="text1"/>
          <w:sz w:val="48"/>
          <w:szCs w:val="48"/>
          <w:lang w:val="en-GB"/>
        </w:rPr>
        <w:t>‘</w:t>
      </w:r>
      <w:r w:rsidR="000711FC" w:rsidRPr="00FC12F8">
        <w:rPr>
          <w:rFonts w:cstheme="minorHAnsi"/>
          <w:b/>
          <w:bCs/>
          <w:color w:val="000000" w:themeColor="text1"/>
          <w:sz w:val="48"/>
          <w:szCs w:val="48"/>
          <w:lang w:val="en-GB"/>
        </w:rPr>
        <w:t xml:space="preserve">Anywhere </w:t>
      </w:r>
      <w:r w:rsidR="0019626F" w:rsidRPr="00FC12F8">
        <w:rPr>
          <w:rFonts w:cstheme="minorHAnsi"/>
          <w:b/>
          <w:bCs/>
          <w:color w:val="000000" w:themeColor="text1"/>
          <w:sz w:val="48"/>
          <w:szCs w:val="48"/>
          <w:lang w:val="en-GB"/>
        </w:rPr>
        <w:t>Aurora</w:t>
      </w:r>
      <w:r w:rsidR="00F2322C" w:rsidRPr="00FC12F8">
        <w:rPr>
          <w:rFonts w:cstheme="minorHAnsi"/>
          <w:b/>
          <w:bCs/>
          <w:color w:val="000000" w:themeColor="text1"/>
          <w:sz w:val="48"/>
          <w:szCs w:val="48"/>
          <w:lang w:val="en-GB"/>
        </w:rPr>
        <w:t>’</w:t>
      </w:r>
    </w:p>
    <w:p w14:paraId="64C83D80" w14:textId="77777777" w:rsidR="00D71101" w:rsidRPr="00FC12F8" w:rsidRDefault="00D71101" w:rsidP="00335DD7">
      <w:pPr>
        <w:spacing w:after="0" w:line="240" w:lineRule="auto"/>
        <w:rPr>
          <w:rFonts w:cstheme="minorHAnsi"/>
          <w:b/>
          <w:bCs/>
          <w:color w:val="000000" w:themeColor="text1"/>
          <w:sz w:val="20"/>
          <w:szCs w:val="20"/>
          <w:lang w:val="en-GB"/>
        </w:rPr>
      </w:pPr>
    </w:p>
    <w:p w14:paraId="1D554BCA" w14:textId="7CBFEC1B" w:rsidR="008765CE" w:rsidRPr="00FC12F8" w:rsidRDefault="00570B39" w:rsidP="008954F4">
      <w:pPr>
        <w:spacing w:after="0" w:line="240" w:lineRule="auto"/>
        <w:jc w:val="center"/>
        <w:rPr>
          <w:rFonts w:cstheme="minorHAnsi"/>
          <w:b/>
          <w:bCs/>
          <w:color w:val="000000" w:themeColor="text1"/>
          <w:sz w:val="32"/>
          <w:szCs w:val="32"/>
          <w:lang w:val="en-GB"/>
        </w:rPr>
      </w:pPr>
      <w:r w:rsidRPr="00FC12F8">
        <w:rPr>
          <w:rFonts w:cstheme="minorHAnsi"/>
          <w:b/>
          <w:bCs/>
          <w:color w:val="000000" w:themeColor="text1"/>
          <w:sz w:val="32"/>
          <w:szCs w:val="32"/>
          <w:lang w:val="en-GB"/>
        </w:rPr>
        <w:t>The first titanium watch by Krayon</w:t>
      </w:r>
    </w:p>
    <w:p w14:paraId="59241887" w14:textId="77777777" w:rsidR="008765CE" w:rsidRPr="00FC12F8" w:rsidRDefault="008765CE" w:rsidP="008954F4">
      <w:pPr>
        <w:spacing w:after="0" w:line="240" w:lineRule="auto"/>
        <w:jc w:val="center"/>
        <w:rPr>
          <w:rFonts w:cstheme="minorHAnsi"/>
          <w:b/>
          <w:bCs/>
          <w:color w:val="000000" w:themeColor="text1"/>
          <w:sz w:val="20"/>
          <w:szCs w:val="20"/>
          <w:lang w:val="en-GB"/>
        </w:rPr>
      </w:pPr>
    </w:p>
    <w:p w14:paraId="3AB5F066" w14:textId="7D8C8E62" w:rsidR="00570B39" w:rsidRPr="00FC12F8" w:rsidRDefault="00570B39" w:rsidP="00570B39">
      <w:pPr>
        <w:spacing w:after="0" w:line="240" w:lineRule="auto"/>
        <w:jc w:val="center"/>
        <w:rPr>
          <w:rFonts w:cstheme="minorHAnsi"/>
          <w:b/>
          <w:bCs/>
          <w:color w:val="000000" w:themeColor="text1"/>
          <w:sz w:val="32"/>
          <w:szCs w:val="32"/>
          <w:lang w:val="en-GB"/>
        </w:rPr>
      </w:pPr>
      <w:r w:rsidRPr="00FC12F8">
        <w:rPr>
          <w:rFonts w:cstheme="minorHAnsi"/>
          <w:b/>
          <w:bCs/>
          <w:color w:val="000000" w:themeColor="text1"/>
          <w:sz w:val="32"/>
          <w:szCs w:val="32"/>
          <w:lang w:val="en-GB"/>
        </w:rPr>
        <w:t xml:space="preserve">A new </w:t>
      </w:r>
      <w:r w:rsidR="00FC12F8" w:rsidRPr="00FC12F8">
        <w:rPr>
          <w:rFonts w:cstheme="minorHAnsi"/>
          <w:b/>
          <w:bCs/>
          <w:color w:val="000000" w:themeColor="text1"/>
          <w:sz w:val="32"/>
          <w:szCs w:val="32"/>
          <w:lang w:val="en-GB"/>
        </w:rPr>
        <w:t>colour</w:t>
      </w:r>
      <w:r w:rsidRPr="00FC12F8">
        <w:rPr>
          <w:rFonts w:cstheme="minorHAnsi"/>
          <w:b/>
          <w:bCs/>
          <w:color w:val="000000" w:themeColor="text1"/>
          <w:sz w:val="32"/>
          <w:szCs w:val="32"/>
          <w:lang w:val="en-GB"/>
        </w:rPr>
        <w:t xml:space="preserve">, </w:t>
      </w:r>
      <w:r w:rsidR="009453F5" w:rsidRPr="00FC12F8">
        <w:rPr>
          <w:rFonts w:cstheme="minorHAnsi"/>
          <w:b/>
          <w:bCs/>
          <w:color w:val="000000" w:themeColor="text1"/>
          <w:sz w:val="32"/>
          <w:szCs w:val="32"/>
          <w:lang w:val="en-GB"/>
        </w:rPr>
        <w:t>G</w:t>
      </w:r>
      <w:r w:rsidRPr="00FC12F8">
        <w:rPr>
          <w:rFonts w:cstheme="minorHAnsi"/>
          <w:b/>
          <w:bCs/>
          <w:color w:val="000000" w:themeColor="text1"/>
          <w:sz w:val="32"/>
          <w:szCs w:val="32"/>
          <w:lang w:val="en-GB"/>
        </w:rPr>
        <w:t>reen.</w:t>
      </w:r>
    </w:p>
    <w:p w14:paraId="3182F1B0" w14:textId="146F770C" w:rsidR="00BF41C2" w:rsidRPr="00FC12F8" w:rsidRDefault="00570B39" w:rsidP="00570B39">
      <w:pPr>
        <w:spacing w:after="0" w:line="240" w:lineRule="auto"/>
        <w:jc w:val="center"/>
        <w:rPr>
          <w:rFonts w:cstheme="minorHAnsi"/>
          <w:b/>
          <w:bCs/>
          <w:color w:val="000000" w:themeColor="text1"/>
          <w:sz w:val="32"/>
          <w:szCs w:val="32"/>
          <w:lang w:val="en-GB"/>
        </w:rPr>
      </w:pPr>
      <w:r w:rsidRPr="00FC12F8">
        <w:rPr>
          <w:rFonts w:cstheme="minorHAnsi"/>
          <w:b/>
          <w:bCs/>
          <w:color w:val="000000" w:themeColor="text1"/>
          <w:sz w:val="32"/>
          <w:szCs w:val="32"/>
          <w:lang w:val="en-GB"/>
        </w:rPr>
        <w:t xml:space="preserve">Like </w:t>
      </w:r>
      <w:r w:rsidR="001109CF" w:rsidRPr="00FC12F8">
        <w:rPr>
          <w:rFonts w:cstheme="minorHAnsi"/>
          <w:b/>
          <w:bCs/>
          <w:color w:val="000000" w:themeColor="text1"/>
          <w:sz w:val="32"/>
          <w:szCs w:val="32"/>
          <w:lang w:val="en-GB"/>
        </w:rPr>
        <w:t>the</w:t>
      </w:r>
      <w:r w:rsidRPr="00FC12F8">
        <w:rPr>
          <w:rFonts w:cstheme="minorHAnsi"/>
          <w:b/>
          <w:bCs/>
          <w:color w:val="000000" w:themeColor="text1"/>
          <w:sz w:val="32"/>
          <w:szCs w:val="32"/>
          <w:lang w:val="en-GB"/>
        </w:rPr>
        <w:t xml:space="preserve"> </w:t>
      </w:r>
      <w:r w:rsidR="004204B8">
        <w:rPr>
          <w:rFonts w:cstheme="minorHAnsi"/>
          <w:b/>
          <w:bCs/>
          <w:color w:val="000000" w:themeColor="text1"/>
          <w:sz w:val="32"/>
          <w:szCs w:val="32"/>
          <w:lang w:val="en-GB"/>
        </w:rPr>
        <w:t>reflection</w:t>
      </w:r>
      <w:r w:rsidR="001C6E6A" w:rsidRPr="00FC12F8">
        <w:rPr>
          <w:rFonts w:cstheme="minorHAnsi"/>
          <w:b/>
          <w:bCs/>
          <w:color w:val="000000" w:themeColor="text1"/>
          <w:sz w:val="32"/>
          <w:szCs w:val="32"/>
          <w:lang w:val="en-GB"/>
        </w:rPr>
        <w:t xml:space="preserve"> with</w:t>
      </w:r>
      <w:r w:rsidR="002F2EDB" w:rsidRPr="00FC12F8">
        <w:rPr>
          <w:rFonts w:cstheme="minorHAnsi"/>
          <w:b/>
          <w:bCs/>
          <w:color w:val="000000" w:themeColor="text1"/>
          <w:sz w:val="32"/>
          <w:szCs w:val="32"/>
          <w:lang w:val="en-GB"/>
        </w:rPr>
        <w:t xml:space="preserve"> </w:t>
      </w:r>
      <w:r w:rsidRPr="00FC12F8">
        <w:rPr>
          <w:rFonts w:cstheme="minorHAnsi"/>
          <w:b/>
          <w:bCs/>
          <w:color w:val="000000" w:themeColor="text1"/>
          <w:sz w:val="32"/>
          <w:szCs w:val="32"/>
          <w:lang w:val="en-GB"/>
        </w:rPr>
        <w:t>our intimate relationship with nature</w:t>
      </w:r>
      <w:r w:rsidR="00092805" w:rsidRPr="00FC12F8">
        <w:rPr>
          <w:rFonts w:cstheme="minorHAnsi"/>
          <w:b/>
          <w:bCs/>
          <w:color w:val="000000" w:themeColor="text1"/>
          <w:sz w:val="32"/>
          <w:szCs w:val="32"/>
          <w:lang w:val="en-GB"/>
        </w:rPr>
        <w:t>.</w:t>
      </w:r>
    </w:p>
    <w:p w14:paraId="440F7D88" w14:textId="77777777" w:rsidR="00153E0B" w:rsidRPr="00FC12F8" w:rsidRDefault="00153E0B" w:rsidP="00153E0B">
      <w:pPr>
        <w:spacing w:after="0" w:line="240" w:lineRule="auto"/>
        <w:jc w:val="center"/>
        <w:rPr>
          <w:rFonts w:cstheme="minorHAnsi"/>
          <w:b/>
          <w:bCs/>
          <w:color w:val="000000" w:themeColor="text1"/>
          <w:sz w:val="20"/>
          <w:szCs w:val="20"/>
          <w:lang w:val="en-GB"/>
        </w:rPr>
      </w:pPr>
    </w:p>
    <w:p w14:paraId="42C76CB7" w14:textId="64F90BD4" w:rsidR="00335DD7" w:rsidRPr="00FC12F8" w:rsidRDefault="00570B39" w:rsidP="00153E0B">
      <w:pPr>
        <w:spacing w:after="0" w:line="240" w:lineRule="auto"/>
        <w:jc w:val="center"/>
        <w:rPr>
          <w:rFonts w:cstheme="minorHAnsi"/>
          <w:b/>
          <w:bCs/>
          <w:color w:val="000000" w:themeColor="text1"/>
          <w:sz w:val="24"/>
          <w:szCs w:val="24"/>
          <w:lang w:val="en-GB"/>
        </w:rPr>
      </w:pPr>
      <w:r w:rsidRPr="00FC12F8">
        <w:rPr>
          <w:rFonts w:cstheme="minorHAnsi"/>
          <w:b/>
          <w:bCs/>
          <w:color w:val="000000" w:themeColor="text1"/>
          <w:sz w:val="24"/>
          <w:szCs w:val="24"/>
          <w:lang w:val="en-GB"/>
        </w:rPr>
        <w:t>A Limited Edition of only 25</w:t>
      </w:r>
      <w:r w:rsidR="00335DD7" w:rsidRPr="00FC12F8">
        <w:rPr>
          <w:rFonts w:cstheme="minorHAnsi"/>
          <w:b/>
          <w:bCs/>
          <w:color w:val="000000" w:themeColor="text1"/>
          <w:sz w:val="24"/>
          <w:szCs w:val="24"/>
          <w:lang w:val="en-GB"/>
        </w:rPr>
        <w:t>.</w:t>
      </w:r>
    </w:p>
    <w:p w14:paraId="04E752E3" w14:textId="77777777" w:rsidR="00153E0B" w:rsidRPr="00FC12F8" w:rsidRDefault="00153E0B" w:rsidP="00153E0B">
      <w:pPr>
        <w:spacing w:after="0" w:line="240" w:lineRule="auto"/>
        <w:jc w:val="center"/>
        <w:rPr>
          <w:rFonts w:cstheme="minorHAnsi"/>
          <w:b/>
          <w:bCs/>
          <w:color w:val="000000" w:themeColor="text1"/>
          <w:sz w:val="32"/>
          <w:szCs w:val="32"/>
          <w:lang w:val="en-GB"/>
        </w:rPr>
      </w:pPr>
    </w:p>
    <w:p w14:paraId="4311FA6B" w14:textId="41423B6C" w:rsidR="00F2322C" w:rsidRPr="00FC12F8" w:rsidRDefault="00570B39" w:rsidP="000A7C0C">
      <w:pPr>
        <w:spacing w:after="0" w:line="240" w:lineRule="auto"/>
        <w:jc w:val="both"/>
        <w:rPr>
          <w:rFonts w:cstheme="minorHAnsi"/>
          <w:color w:val="000000" w:themeColor="text1"/>
          <w:lang w:val="en-GB"/>
        </w:rPr>
      </w:pPr>
      <w:r w:rsidRPr="00FC12F8">
        <w:rPr>
          <w:rFonts w:cstheme="minorHAnsi"/>
          <w:color w:val="000000" w:themeColor="text1"/>
          <w:lang w:val="en-GB"/>
        </w:rPr>
        <w:t xml:space="preserve">Lovers </w:t>
      </w:r>
      <w:r w:rsidR="002F2EDB" w:rsidRPr="00FC12F8">
        <w:rPr>
          <w:rFonts w:cstheme="minorHAnsi"/>
          <w:color w:val="000000" w:themeColor="text1"/>
          <w:lang w:val="en-GB"/>
        </w:rPr>
        <w:t xml:space="preserve">of green </w:t>
      </w:r>
      <w:r w:rsidRPr="00FC12F8">
        <w:rPr>
          <w:rFonts w:cstheme="minorHAnsi"/>
          <w:color w:val="000000" w:themeColor="text1"/>
          <w:lang w:val="en-GB"/>
        </w:rPr>
        <w:t xml:space="preserve">rejoice. It's a green that evokes the powerful phenomena of nature. </w:t>
      </w:r>
      <w:r w:rsidR="00FC12F8">
        <w:rPr>
          <w:rFonts w:cstheme="minorHAnsi"/>
          <w:color w:val="000000" w:themeColor="text1"/>
          <w:lang w:val="en-GB"/>
        </w:rPr>
        <w:t>T</w:t>
      </w:r>
      <w:r w:rsidR="002F2EDB" w:rsidRPr="00FC12F8">
        <w:rPr>
          <w:rFonts w:cstheme="minorHAnsi"/>
          <w:color w:val="000000" w:themeColor="text1"/>
          <w:lang w:val="en-GB"/>
        </w:rPr>
        <w:t xml:space="preserve">he </w:t>
      </w:r>
      <w:r w:rsidRPr="00FC12F8">
        <w:rPr>
          <w:rFonts w:cstheme="minorHAnsi"/>
          <w:color w:val="000000" w:themeColor="text1"/>
          <w:lang w:val="en-GB"/>
        </w:rPr>
        <w:t xml:space="preserve">skies </w:t>
      </w:r>
      <w:r w:rsidR="00FC12F8">
        <w:rPr>
          <w:rFonts w:cstheme="minorHAnsi"/>
          <w:color w:val="000000" w:themeColor="text1"/>
          <w:lang w:val="en-GB"/>
        </w:rPr>
        <w:t xml:space="preserve">that </w:t>
      </w:r>
      <w:r w:rsidR="002F2EDB" w:rsidRPr="00FC12F8">
        <w:rPr>
          <w:rFonts w:cstheme="minorHAnsi"/>
          <w:color w:val="000000" w:themeColor="text1"/>
          <w:lang w:val="en-GB"/>
        </w:rPr>
        <w:t xml:space="preserve">become fluorescent with the </w:t>
      </w:r>
      <w:r w:rsidRPr="00FC12F8">
        <w:rPr>
          <w:rFonts w:cstheme="minorHAnsi"/>
          <w:color w:val="000000" w:themeColor="text1"/>
          <w:lang w:val="en-GB"/>
        </w:rPr>
        <w:t xml:space="preserve">hypnotic northern lights. But </w:t>
      </w:r>
      <w:r w:rsidR="00FC12F8" w:rsidRPr="00FC12F8">
        <w:rPr>
          <w:rFonts w:cstheme="minorHAnsi"/>
          <w:color w:val="000000" w:themeColor="text1"/>
          <w:lang w:val="en-GB"/>
        </w:rPr>
        <w:t>also,</w:t>
      </w:r>
      <w:r w:rsidRPr="00FC12F8">
        <w:rPr>
          <w:rFonts w:cstheme="minorHAnsi"/>
          <w:color w:val="000000" w:themeColor="text1"/>
          <w:lang w:val="en-GB"/>
        </w:rPr>
        <w:t xml:space="preserve"> the first days of spring</w:t>
      </w:r>
      <w:r w:rsidR="002F2EDB" w:rsidRPr="00FC12F8">
        <w:rPr>
          <w:rFonts w:cstheme="minorHAnsi"/>
          <w:color w:val="000000" w:themeColor="text1"/>
          <w:lang w:val="en-GB"/>
        </w:rPr>
        <w:t xml:space="preserve"> with the rebirth of fertile </w:t>
      </w:r>
      <w:r w:rsidRPr="00FC12F8">
        <w:rPr>
          <w:rFonts w:cstheme="minorHAnsi"/>
          <w:color w:val="000000" w:themeColor="text1"/>
          <w:lang w:val="en-GB"/>
        </w:rPr>
        <w:t xml:space="preserve">soil. It can also be </w:t>
      </w:r>
      <w:r w:rsidR="002F2EDB" w:rsidRPr="00FC12F8">
        <w:rPr>
          <w:rFonts w:cstheme="minorHAnsi"/>
          <w:color w:val="000000" w:themeColor="text1"/>
          <w:lang w:val="en-GB"/>
        </w:rPr>
        <w:t>the</w:t>
      </w:r>
      <w:r w:rsidRPr="00FC12F8">
        <w:rPr>
          <w:rFonts w:cstheme="minorHAnsi"/>
          <w:color w:val="000000" w:themeColor="text1"/>
          <w:lang w:val="en-GB"/>
        </w:rPr>
        <w:t xml:space="preserve"> green that evokes fresh grass after rain, </w:t>
      </w:r>
      <w:r w:rsidR="002F2EDB" w:rsidRPr="00FC12F8">
        <w:rPr>
          <w:rFonts w:cstheme="minorHAnsi"/>
          <w:color w:val="000000" w:themeColor="text1"/>
          <w:lang w:val="en-GB"/>
        </w:rPr>
        <w:t xml:space="preserve">lush </w:t>
      </w:r>
      <w:r w:rsidRPr="00FC12F8">
        <w:rPr>
          <w:rFonts w:cstheme="minorHAnsi"/>
          <w:color w:val="000000" w:themeColor="text1"/>
          <w:lang w:val="en-GB"/>
        </w:rPr>
        <w:t xml:space="preserve">meadows, forests, valleys, </w:t>
      </w:r>
      <w:r w:rsidR="00FC12F8">
        <w:rPr>
          <w:rFonts w:cstheme="minorHAnsi"/>
          <w:color w:val="000000" w:themeColor="text1"/>
          <w:lang w:val="en-GB"/>
        </w:rPr>
        <w:t>and that</w:t>
      </w:r>
      <w:r w:rsidR="002C2145" w:rsidRPr="00FC12F8">
        <w:rPr>
          <w:rFonts w:cstheme="minorHAnsi"/>
          <w:color w:val="000000" w:themeColor="text1"/>
          <w:lang w:val="en-GB"/>
        </w:rPr>
        <w:t xml:space="preserve"> </w:t>
      </w:r>
      <w:r w:rsidRPr="00FC12F8">
        <w:rPr>
          <w:rFonts w:cstheme="minorHAnsi"/>
          <w:color w:val="000000" w:themeColor="text1"/>
          <w:lang w:val="en-GB"/>
        </w:rPr>
        <w:t>need for wide-open spaces that inspire</w:t>
      </w:r>
      <w:r w:rsidR="002C2145" w:rsidRPr="00FC12F8">
        <w:rPr>
          <w:rFonts w:cstheme="minorHAnsi"/>
          <w:color w:val="000000" w:themeColor="text1"/>
          <w:lang w:val="en-GB"/>
        </w:rPr>
        <w:t>s</w:t>
      </w:r>
      <w:r w:rsidRPr="00FC12F8">
        <w:rPr>
          <w:rFonts w:cstheme="minorHAnsi"/>
          <w:color w:val="000000" w:themeColor="text1"/>
          <w:lang w:val="en-GB"/>
        </w:rPr>
        <w:t xml:space="preserve"> us to embark on adventure. It</w:t>
      </w:r>
      <w:r w:rsidR="002F2EDB" w:rsidRPr="00FC12F8">
        <w:rPr>
          <w:rFonts w:cstheme="minorHAnsi"/>
          <w:color w:val="000000" w:themeColor="text1"/>
          <w:lang w:val="en-GB"/>
        </w:rPr>
        <w:t>’</w:t>
      </w:r>
      <w:r w:rsidRPr="00FC12F8">
        <w:rPr>
          <w:rFonts w:cstheme="minorHAnsi"/>
          <w:color w:val="000000" w:themeColor="text1"/>
          <w:lang w:val="en-GB"/>
        </w:rPr>
        <w:t xml:space="preserve">s a </w:t>
      </w:r>
      <w:r w:rsidR="00FC12F8" w:rsidRPr="00FC12F8">
        <w:rPr>
          <w:rFonts w:cstheme="minorHAnsi"/>
          <w:color w:val="000000" w:themeColor="text1"/>
          <w:lang w:val="en-GB"/>
        </w:rPr>
        <w:t>colour</w:t>
      </w:r>
      <w:r w:rsidRPr="00FC12F8">
        <w:rPr>
          <w:rFonts w:cstheme="minorHAnsi"/>
          <w:color w:val="000000" w:themeColor="text1"/>
          <w:lang w:val="en-GB"/>
        </w:rPr>
        <w:t xml:space="preserve"> that heralds a feeling of renewal, </w:t>
      </w:r>
      <w:r w:rsidR="002F2EDB" w:rsidRPr="00FC12F8">
        <w:rPr>
          <w:rFonts w:cstheme="minorHAnsi"/>
          <w:color w:val="000000" w:themeColor="text1"/>
          <w:lang w:val="en-GB"/>
        </w:rPr>
        <w:t xml:space="preserve">of </w:t>
      </w:r>
      <w:r w:rsidRPr="00FC12F8">
        <w:rPr>
          <w:rFonts w:cstheme="minorHAnsi"/>
          <w:color w:val="000000" w:themeColor="text1"/>
          <w:lang w:val="en-GB"/>
        </w:rPr>
        <w:t xml:space="preserve">optimism and a new, organic energy directly </w:t>
      </w:r>
      <w:r w:rsidR="002C2145" w:rsidRPr="00FC12F8">
        <w:rPr>
          <w:rFonts w:cstheme="minorHAnsi"/>
          <w:color w:val="000000" w:themeColor="text1"/>
          <w:lang w:val="en-GB"/>
        </w:rPr>
        <w:t>linked</w:t>
      </w:r>
      <w:r w:rsidR="002F2EDB" w:rsidRPr="00FC12F8">
        <w:rPr>
          <w:rFonts w:cstheme="minorHAnsi"/>
          <w:color w:val="000000" w:themeColor="text1"/>
          <w:lang w:val="en-GB"/>
        </w:rPr>
        <w:t xml:space="preserve"> </w:t>
      </w:r>
      <w:r w:rsidR="002C2145" w:rsidRPr="00FC12F8">
        <w:rPr>
          <w:rFonts w:cstheme="minorHAnsi"/>
          <w:color w:val="000000" w:themeColor="text1"/>
          <w:lang w:val="en-GB"/>
        </w:rPr>
        <w:t>with</w:t>
      </w:r>
      <w:r w:rsidR="002F2EDB" w:rsidRPr="00FC12F8">
        <w:rPr>
          <w:rFonts w:cstheme="minorHAnsi"/>
          <w:color w:val="000000" w:themeColor="text1"/>
          <w:lang w:val="en-GB"/>
        </w:rPr>
        <w:t xml:space="preserve"> </w:t>
      </w:r>
      <w:r w:rsidRPr="00FC12F8">
        <w:rPr>
          <w:rFonts w:cstheme="minorHAnsi"/>
          <w:color w:val="000000" w:themeColor="text1"/>
          <w:lang w:val="en-GB"/>
        </w:rPr>
        <w:t>our natural universe</w:t>
      </w:r>
      <w:r w:rsidR="002F2EDB" w:rsidRPr="00FC12F8">
        <w:rPr>
          <w:rFonts w:cstheme="minorHAnsi"/>
          <w:color w:val="000000" w:themeColor="text1"/>
          <w:lang w:val="en-GB"/>
        </w:rPr>
        <w:t xml:space="preserve"> –</w:t>
      </w:r>
      <w:r w:rsidRPr="00FC12F8">
        <w:rPr>
          <w:rFonts w:cstheme="minorHAnsi"/>
          <w:color w:val="000000" w:themeColor="text1"/>
          <w:lang w:val="en-GB"/>
        </w:rPr>
        <w:t xml:space="preserve"> </w:t>
      </w:r>
      <w:r w:rsidR="002F2EDB" w:rsidRPr="00FC12F8">
        <w:rPr>
          <w:rFonts w:cstheme="minorHAnsi"/>
          <w:color w:val="000000" w:themeColor="text1"/>
          <w:lang w:val="en-GB"/>
        </w:rPr>
        <w:t xml:space="preserve">surprising yet self-evident, </w:t>
      </w:r>
      <w:r w:rsidRPr="00FC12F8">
        <w:rPr>
          <w:rFonts w:cstheme="minorHAnsi"/>
          <w:color w:val="000000" w:themeColor="text1"/>
          <w:lang w:val="en-GB"/>
        </w:rPr>
        <w:t xml:space="preserve">as if </w:t>
      </w:r>
      <w:r w:rsidR="002F2EDB" w:rsidRPr="00FC12F8">
        <w:rPr>
          <w:rFonts w:cstheme="minorHAnsi"/>
          <w:color w:val="000000" w:themeColor="text1"/>
          <w:lang w:val="en-GB"/>
        </w:rPr>
        <w:t xml:space="preserve">it had </w:t>
      </w:r>
      <w:r w:rsidR="00FC12F8">
        <w:rPr>
          <w:rFonts w:cstheme="minorHAnsi"/>
          <w:color w:val="000000" w:themeColor="text1"/>
          <w:lang w:val="en-GB"/>
        </w:rPr>
        <w:t xml:space="preserve">always </w:t>
      </w:r>
      <w:r w:rsidR="002F2EDB" w:rsidRPr="00FC12F8">
        <w:rPr>
          <w:rFonts w:cstheme="minorHAnsi"/>
          <w:color w:val="000000" w:themeColor="text1"/>
          <w:lang w:val="en-GB"/>
        </w:rPr>
        <w:t xml:space="preserve">been </w:t>
      </w:r>
      <w:r w:rsidR="002C2145" w:rsidRPr="00FC12F8">
        <w:rPr>
          <w:rFonts w:cstheme="minorHAnsi"/>
          <w:color w:val="000000" w:themeColor="text1"/>
          <w:lang w:val="en-GB"/>
        </w:rPr>
        <w:t xml:space="preserve">part of </w:t>
      </w:r>
      <w:r w:rsidRPr="00FC12F8">
        <w:rPr>
          <w:rFonts w:cstheme="minorHAnsi"/>
          <w:color w:val="000000" w:themeColor="text1"/>
          <w:lang w:val="en-GB"/>
        </w:rPr>
        <w:t>Krayon</w:t>
      </w:r>
      <w:r w:rsidR="002C2145" w:rsidRPr="00FC12F8">
        <w:rPr>
          <w:rFonts w:cstheme="minorHAnsi"/>
          <w:color w:val="000000" w:themeColor="text1"/>
          <w:lang w:val="en-GB"/>
        </w:rPr>
        <w:t>’s spirit</w:t>
      </w:r>
      <w:r w:rsidRPr="00FC12F8">
        <w:rPr>
          <w:rFonts w:cstheme="minorHAnsi"/>
          <w:color w:val="000000" w:themeColor="text1"/>
          <w:lang w:val="en-GB"/>
        </w:rPr>
        <w:t xml:space="preserve"> since </w:t>
      </w:r>
      <w:r w:rsidR="002C2145" w:rsidRPr="00FC12F8">
        <w:rPr>
          <w:rFonts w:cstheme="minorHAnsi"/>
          <w:color w:val="000000" w:themeColor="text1"/>
          <w:lang w:val="en-GB"/>
        </w:rPr>
        <w:t>it</w:t>
      </w:r>
      <w:r w:rsidR="00FC12F8">
        <w:rPr>
          <w:rFonts w:cstheme="minorHAnsi"/>
          <w:color w:val="000000" w:themeColor="text1"/>
          <w:lang w:val="en-GB"/>
        </w:rPr>
        <w:t>s</w:t>
      </w:r>
      <w:r w:rsidRPr="00FC12F8">
        <w:rPr>
          <w:rFonts w:cstheme="minorHAnsi"/>
          <w:color w:val="000000" w:themeColor="text1"/>
          <w:lang w:val="en-GB"/>
        </w:rPr>
        <w:t xml:space="preserve"> found</w:t>
      </w:r>
      <w:r w:rsidR="00FC12F8">
        <w:rPr>
          <w:rFonts w:cstheme="minorHAnsi"/>
          <w:color w:val="000000" w:themeColor="text1"/>
          <w:lang w:val="en-GB"/>
        </w:rPr>
        <w:t>ation</w:t>
      </w:r>
      <w:r w:rsidRPr="00FC12F8">
        <w:rPr>
          <w:rFonts w:cstheme="minorHAnsi"/>
          <w:color w:val="000000" w:themeColor="text1"/>
          <w:lang w:val="en-GB"/>
        </w:rPr>
        <w:t xml:space="preserve"> only six years ago</w:t>
      </w:r>
      <w:r w:rsidR="007E4E43" w:rsidRPr="00FC12F8">
        <w:rPr>
          <w:rFonts w:cstheme="minorHAnsi"/>
          <w:color w:val="000000" w:themeColor="text1"/>
          <w:lang w:val="en-GB"/>
        </w:rPr>
        <w:t xml:space="preserve">. </w:t>
      </w:r>
    </w:p>
    <w:p w14:paraId="21A064FF" w14:textId="77777777" w:rsidR="00204E74" w:rsidRPr="00FC12F8" w:rsidRDefault="00204E74" w:rsidP="000A7C0C">
      <w:pPr>
        <w:spacing w:after="0" w:line="240" w:lineRule="auto"/>
        <w:jc w:val="both"/>
        <w:rPr>
          <w:rFonts w:cstheme="minorHAnsi"/>
          <w:color w:val="000000" w:themeColor="text1"/>
          <w:lang w:val="en-GB"/>
        </w:rPr>
      </w:pPr>
    </w:p>
    <w:p w14:paraId="78B568B4" w14:textId="66BB8238" w:rsidR="00204E74" w:rsidRPr="00FC12F8" w:rsidRDefault="001C6E6A" w:rsidP="00BA0DC3">
      <w:pPr>
        <w:spacing w:after="0" w:line="240" w:lineRule="auto"/>
        <w:jc w:val="both"/>
        <w:rPr>
          <w:rFonts w:cstheme="minorHAnsi"/>
          <w:color w:val="000000" w:themeColor="text1"/>
          <w:lang w:val="en-GB"/>
        </w:rPr>
      </w:pPr>
      <w:r w:rsidRPr="00FC12F8">
        <w:rPr>
          <w:rFonts w:cstheme="minorHAnsi"/>
          <w:color w:val="000000" w:themeColor="text1"/>
          <w:lang w:val="en-GB"/>
        </w:rPr>
        <w:t>The brand founded by Rémi Maillat in 2017 has a profound connection to nature. This connection is manifest in its hallmark complication: a personal and intimate ephemeris. U</w:t>
      </w:r>
      <w:r w:rsidR="00FC12F8">
        <w:rPr>
          <w:rFonts w:cstheme="minorHAnsi"/>
          <w:color w:val="000000" w:themeColor="text1"/>
          <w:lang w:val="en-GB"/>
        </w:rPr>
        <w:t xml:space="preserve">ntil </w:t>
      </w:r>
      <w:r w:rsidRPr="00FC12F8">
        <w:rPr>
          <w:rFonts w:cstheme="minorHAnsi"/>
          <w:color w:val="000000" w:themeColor="text1"/>
          <w:lang w:val="en-GB"/>
        </w:rPr>
        <w:t xml:space="preserve">now, this theme </w:t>
      </w:r>
      <w:r w:rsidR="00FC12F8">
        <w:rPr>
          <w:rFonts w:cstheme="minorHAnsi"/>
          <w:color w:val="000000" w:themeColor="text1"/>
          <w:lang w:val="en-GB"/>
        </w:rPr>
        <w:t>has</w:t>
      </w:r>
      <w:r w:rsidRPr="00FC12F8">
        <w:rPr>
          <w:rFonts w:cstheme="minorHAnsi"/>
          <w:color w:val="000000" w:themeColor="text1"/>
          <w:lang w:val="en-GB"/>
        </w:rPr>
        <w:t xml:space="preserve"> consistently </w:t>
      </w:r>
      <w:r w:rsidR="00FC12F8">
        <w:rPr>
          <w:rFonts w:cstheme="minorHAnsi"/>
          <w:color w:val="000000" w:themeColor="text1"/>
          <w:lang w:val="en-GB"/>
        </w:rPr>
        <w:t xml:space="preserve">been </w:t>
      </w:r>
      <w:r w:rsidRPr="00FC12F8">
        <w:rPr>
          <w:rFonts w:cstheme="minorHAnsi"/>
          <w:color w:val="000000" w:themeColor="text1"/>
          <w:lang w:val="en-GB"/>
        </w:rPr>
        <w:t>presented in various shades of blue, often drawing inspiration from reflections on water surfaces</w:t>
      </w:r>
      <w:r w:rsidR="00570B39" w:rsidRPr="00FC12F8">
        <w:rPr>
          <w:rFonts w:cstheme="minorHAnsi"/>
          <w:color w:val="000000" w:themeColor="text1"/>
          <w:lang w:val="en-GB"/>
        </w:rPr>
        <w:t>.</w:t>
      </w:r>
    </w:p>
    <w:p w14:paraId="34A86E09" w14:textId="77777777" w:rsidR="005F2006" w:rsidRPr="00FC12F8" w:rsidRDefault="005F2006" w:rsidP="00BA0DC3">
      <w:pPr>
        <w:spacing w:after="0" w:line="240" w:lineRule="auto"/>
        <w:jc w:val="both"/>
        <w:rPr>
          <w:rFonts w:cstheme="minorHAnsi"/>
          <w:color w:val="000000" w:themeColor="text1"/>
          <w:lang w:val="en-GB"/>
        </w:rPr>
      </w:pPr>
    </w:p>
    <w:p w14:paraId="72B5CA5A" w14:textId="422B8F23" w:rsidR="009943B2" w:rsidRPr="00FC12F8" w:rsidRDefault="00570B39" w:rsidP="00BA0DC3">
      <w:pPr>
        <w:spacing w:after="0" w:line="240" w:lineRule="auto"/>
        <w:jc w:val="both"/>
        <w:rPr>
          <w:rFonts w:cstheme="minorHAnsi"/>
          <w:color w:val="000000" w:themeColor="text1"/>
          <w:lang w:val="en-GB"/>
        </w:rPr>
      </w:pPr>
      <w:r w:rsidRPr="00FC12F8">
        <w:rPr>
          <w:rFonts w:cstheme="minorHAnsi"/>
          <w:color w:val="000000" w:themeColor="text1"/>
          <w:lang w:val="en-GB"/>
        </w:rPr>
        <w:t xml:space="preserve">Today, for the first time, KRAYON boldly explores a new </w:t>
      </w:r>
      <w:r w:rsidR="00152CD7" w:rsidRPr="00FC12F8">
        <w:rPr>
          <w:rFonts w:cstheme="minorHAnsi"/>
          <w:color w:val="000000" w:themeColor="text1"/>
          <w:lang w:val="en-GB"/>
        </w:rPr>
        <w:t>palette</w:t>
      </w:r>
      <w:r w:rsidR="00FC12F8">
        <w:rPr>
          <w:rFonts w:cstheme="minorHAnsi"/>
          <w:color w:val="000000" w:themeColor="text1"/>
          <w:lang w:val="en-GB"/>
        </w:rPr>
        <w:t xml:space="preserve"> and</w:t>
      </w:r>
      <w:r w:rsidRPr="00FC12F8">
        <w:rPr>
          <w:rFonts w:cstheme="minorHAnsi"/>
          <w:color w:val="000000" w:themeColor="text1"/>
          <w:lang w:val="en-GB"/>
        </w:rPr>
        <w:t xml:space="preserve"> combine</w:t>
      </w:r>
      <w:r w:rsidR="00FC12F8">
        <w:rPr>
          <w:rFonts w:cstheme="minorHAnsi"/>
          <w:color w:val="000000" w:themeColor="text1"/>
          <w:lang w:val="en-GB"/>
        </w:rPr>
        <w:t>s</w:t>
      </w:r>
      <w:r w:rsidRPr="00FC12F8">
        <w:rPr>
          <w:rFonts w:cstheme="minorHAnsi"/>
          <w:color w:val="000000" w:themeColor="text1"/>
          <w:lang w:val="en-GB"/>
        </w:rPr>
        <w:t xml:space="preserve"> </w:t>
      </w:r>
      <w:r w:rsidR="00FC12F8">
        <w:rPr>
          <w:rFonts w:cstheme="minorHAnsi"/>
          <w:color w:val="000000" w:themeColor="text1"/>
          <w:lang w:val="en-GB"/>
        </w:rPr>
        <w:t xml:space="preserve">it with </w:t>
      </w:r>
      <w:r w:rsidRPr="00FC12F8">
        <w:rPr>
          <w:rFonts w:cstheme="minorHAnsi"/>
          <w:color w:val="000000" w:themeColor="text1"/>
          <w:lang w:val="en-GB"/>
        </w:rPr>
        <w:t>a new, lighter, more modern metal: Grade 5 titanium.</w:t>
      </w:r>
    </w:p>
    <w:p w14:paraId="61ECBDF4" w14:textId="01D595BB" w:rsidR="005B7DD2" w:rsidRPr="00FC12F8" w:rsidRDefault="005B7DD2" w:rsidP="00F03E22">
      <w:pPr>
        <w:spacing w:after="0" w:line="240" w:lineRule="auto"/>
        <w:jc w:val="both"/>
        <w:rPr>
          <w:rFonts w:cstheme="minorHAnsi"/>
          <w:b/>
          <w:bCs/>
          <w:color w:val="000000" w:themeColor="text1"/>
          <w:lang w:val="en-GB"/>
        </w:rPr>
      </w:pPr>
    </w:p>
    <w:p w14:paraId="606BEC81" w14:textId="22C50571" w:rsidR="00F03E22" w:rsidRPr="00FC12F8" w:rsidRDefault="00570B39" w:rsidP="00F03E22">
      <w:pPr>
        <w:spacing w:after="0" w:line="240" w:lineRule="auto"/>
        <w:jc w:val="both"/>
        <w:rPr>
          <w:rFonts w:cstheme="minorHAnsi"/>
          <w:b/>
          <w:bCs/>
          <w:color w:val="000000" w:themeColor="text1"/>
          <w:lang w:val="en-GB"/>
        </w:rPr>
      </w:pPr>
      <w:r w:rsidRPr="00FC12F8">
        <w:rPr>
          <w:rFonts w:cstheme="minorHAnsi"/>
          <w:b/>
          <w:bCs/>
          <w:color w:val="000000" w:themeColor="text1"/>
          <w:lang w:val="en-GB"/>
        </w:rPr>
        <w:t xml:space="preserve">Titanium: lighter, </w:t>
      </w:r>
      <w:r w:rsidR="00D44FAD">
        <w:rPr>
          <w:rFonts w:cstheme="minorHAnsi"/>
          <w:b/>
          <w:bCs/>
          <w:color w:val="000000" w:themeColor="text1"/>
          <w:lang w:val="en-GB"/>
        </w:rPr>
        <w:t>stronger,</w:t>
      </w:r>
      <w:r w:rsidR="004204B8" w:rsidRPr="004204B8">
        <w:rPr>
          <w:rFonts w:cstheme="minorHAnsi"/>
          <w:b/>
          <w:bCs/>
          <w:color w:val="000000" w:themeColor="text1"/>
          <w:lang w:val="en-GB"/>
        </w:rPr>
        <w:t xml:space="preserve"> longer-lasting</w:t>
      </w:r>
    </w:p>
    <w:p w14:paraId="275D06F4" w14:textId="77777777" w:rsidR="00F03E22" w:rsidRPr="00FC12F8" w:rsidRDefault="00F03E22" w:rsidP="00F03E22">
      <w:pPr>
        <w:spacing w:after="0" w:line="240" w:lineRule="auto"/>
        <w:jc w:val="both"/>
        <w:rPr>
          <w:rFonts w:cstheme="minorHAnsi"/>
          <w:color w:val="000000" w:themeColor="text1"/>
          <w:lang w:val="en-GB"/>
        </w:rPr>
      </w:pPr>
    </w:p>
    <w:p w14:paraId="52F86548" w14:textId="1B74095A" w:rsidR="00570B39" w:rsidRPr="00FC12F8" w:rsidRDefault="00CB78B4" w:rsidP="00570B39">
      <w:pPr>
        <w:spacing w:after="0" w:line="240" w:lineRule="auto"/>
        <w:jc w:val="both"/>
        <w:rPr>
          <w:rFonts w:cstheme="minorHAnsi"/>
          <w:color w:val="000000" w:themeColor="text1"/>
          <w:lang w:val="en-GB"/>
        </w:rPr>
      </w:pPr>
      <w:r w:rsidRPr="00FC12F8">
        <w:rPr>
          <w:rFonts w:cstheme="minorHAnsi"/>
          <w:color w:val="000000" w:themeColor="text1"/>
          <w:lang w:val="en-GB"/>
        </w:rPr>
        <w:t>The spirit of innovation that thrives in KRAYON's workshops in Neuchâtel contributes to giving its creations exceptional longevity and reliability. While gold watches have greater heft, the choice of titanium for the case of this new model was a logical one</w:t>
      </w:r>
      <w:r w:rsidR="00570B39" w:rsidRPr="00FC12F8">
        <w:rPr>
          <w:rFonts w:cstheme="minorHAnsi"/>
          <w:color w:val="000000" w:themeColor="text1"/>
          <w:lang w:val="en-GB"/>
        </w:rPr>
        <w:t>.</w:t>
      </w:r>
    </w:p>
    <w:p w14:paraId="3A247A9F" w14:textId="77777777" w:rsidR="00CB78B4" w:rsidRPr="00FC12F8" w:rsidRDefault="00CB78B4" w:rsidP="00570B39">
      <w:pPr>
        <w:spacing w:after="0" w:line="240" w:lineRule="auto"/>
        <w:jc w:val="both"/>
        <w:rPr>
          <w:rFonts w:cstheme="minorHAnsi"/>
          <w:color w:val="000000" w:themeColor="text1"/>
          <w:lang w:val="en-GB"/>
        </w:rPr>
      </w:pPr>
    </w:p>
    <w:p w14:paraId="044D8373" w14:textId="0F04275C" w:rsidR="00CB78B4" w:rsidRPr="00FC12F8" w:rsidRDefault="00AA6061" w:rsidP="00570B39">
      <w:pPr>
        <w:spacing w:after="0" w:line="240" w:lineRule="auto"/>
        <w:jc w:val="both"/>
        <w:rPr>
          <w:rFonts w:cstheme="minorHAnsi"/>
          <w:color w:val="000000" w:themeColor="text1"/>
          <w:lang w:val="en-GB"/>
        </w:rPr>
      </w:pPr>
      <w:r w:rsidRPr="00FC12F8">
        <w:rPr>
          <w:rFonts w:cstheme="minorHAnsi"/>
          <w:color w:val="000000" w:themeColor="text1"/>
          <w:lang w:val="en-GB"/>
        </w:rPr>
        <w:t>That is because titanium is remarkably lightweight —</w:t>
      </w:r>
      <w:r w:rsidR="00FC12F8">
        <w:rPr>
          <w:rFonts w:cstheme="minorHAnsi"/>
          <w:color w:val="000000" w:themeColor="text1"/>
          <w:lang w:val="en-GB"/>
        </w:rPr>
        <w:t xml:space="preserve"> </w:t>
      </w:r>
      <w:r w:rsidRPr="00FC12F8">
        <w:rPr>
          <w:rFonts w:cstheme="minorHAnsi"/>
          <w:color w:val="000000" w:themeColor="text1"/>
          <w:lang w:val="en-GB"/>
        </w:rPr>
        <w:t xml:space="preserve">Anywhere Aurora weighs a mere 50 grams — and provides superior corrosion resistance, enhancing the watch’s durability. </w:t>
      </w:r>
      <w:r w:rsidR="00A05F06" w:rsidRPr="00FC12F8">
        <w:rPr>
          <w:rFonts w:cstheme="minorHAnsi"/>
          <w:color w:val="000000" w:themeColor="text1"/>
          <w:lang w:val="en-GB"/>
        </w:rPr>
        <w:t xml:space="preserve">At the same time, the metal is stronger, </w:t>
      </w:r>
      <w:r w:rsidRPr="00FC12F8">
        <w:rPr>
          <w:rFonts w:cstheme="minorHAnsi"/>
          <w:color w:val="000000" w:themeColor="text1"/>
          <w:lang w:val="en-GB"/>
        </w:rPr>
        <w:t xml:space="preserve">hypoallergenic and biocompatible, and its low magnetism ensures the </w:t>
      </w:r>
      <w:r w:rsidR="00A05F06" w:rsidRPr="00FC12F8">
        <w:rPr>
          <w:rFonts w:cstheme="minorHAnsi"/>
          <w:color w:val="000000" w:themeColor="text1"/>
          <w:lang w:val="en-GB"/>
        </w:rPr>
        <w:t>movement’s</w:t>
      </w:r>
      <w:r w:rsidRPr="00FC12F8">
        <w:rPr>
          <w:rFonts w:cstheme="minorHAnsi"/>
          <w:color w:val="000000" w:themeColor="text1"/>
          <w:lang w:val="en-GB"/>
        </w:rPr>
        <w:t xml:space="preserve"> precision remains uncompromised</w:t>
      </w:r>
      <w:r w:rsidR="00CB78B4" w:rsidRPr="00FC12F8">
        <w:rPr>
          <w:rFonts w:cstheme="minorHAnsi"/>
          <w:color w:val="000000" w:themeColor="text1"/>
          <w:lang w:val="en-GB"/>
        </w:rPr>
        <w:t>.</w:t>
      </w:r>
    </w:p>
    <w:p w14:paraId="2AC181C7" w14:textId="77777777" w:rsidR="006C392D" w:rsidRPr="00FC12F8" w:rsidRDefault="006C392D" w:rsidP="00F03E22">
      <w:pPr>
        <w:spacing w:after="0" w:line="240" w:lineRule="auto"/>
        <w:jc w:val="both"/>
        <w:rPr>
          <w:rFonts w:cstheme="minorHAnsi"/>
          <w:color w:val="000000" w:themeColor="text1"/>
          <w:lang w:val="en-GB"/>
        </w:rPr>
      </w:pPr>
    </w:p>
    <w:p w14:paraId="4DF18FC5" w14:textId="0F036DAD" w:rsidR="004B7752" w:rsidRPr="00FC12F8" w:rsidRDefault="00570B39" w:rsidP="00F03E22">
      <w:pPr>
        <w:spacing w:after="0" w:line="240" w:lineRule="auto"/>
        <w:jc w:val="both"/>
        <w:rPr>
          <w:rFonts w:cstheme="minorHAnsi"/>
          <w:b/>
          <w:bCs/>
          <w:color w:val="000000" w:themeColor="text1"/>
          <w:lang w:val="en-GB"/>
        </w:rPr>
      </w:pPr>
      <w:r w:rsidRPr="00FC12F8">
        <w:rPr>
          <w:rFonts w:cstheme="minorHAnsi"/>
          <w:b/>
          <w:bCs/>
          <w:color w:val="000000" w:themeColor="text1"/>
          <w:lang w:val="en-GB"/>
        </w:rPr>
        <w:t>High-precision exterior</w:t>
      </w:r>
    </w:p>
    <w:p w14:paraId="7EDFA58D" w14:textId="77777777" w:rsidR="004B7752" w:rsidRPr="00FC12F8" w:rsidRDefault="004B7752" w:rsidP="00F03E22">
      <w:pPr>
        <w:spacing w:after="0" w:line="240" w:lineRule="auto"/>
        <w:jc w:val="both"/>
        <w:rPr>
          <w:rFonts w:cstheme="minorHAnsi"/>
          <w:color w:val="000000" w:themeColor="text1"/>
          <w:lang w:val="en-GB"/>
        </w:rPr>
      </w:pPr>
    </w:p>
    <w:p w14:paraId="67BFCC11" w14:textId="44049A4B" w:rsidR="009453F5" w:rsidRPr="00FC12F8" w:rsidRDefault="00996A40" w:rsidP="009453F5">
      <w:pPr>
        <w:spacing w:after="0" w:line="240" w:lineRule="auto"/>
        <w:jc w:val="both"/>
        <w:rPr>
          <w:rFonts w:cstheme="minorHAnsi"/>
          <w:color w:val="000000" w:themeColor="text1"/>
          <w:lang w:val="en-GB"/>
        </w:rPr>
      </w:pPr>
      <w:r w:rsidRPr="00FC12F8">
        <w:rPr>
          <w:rFonts w:cstheme="minorHAnsi"/>
          <w:color w:val="000000" w:themeColor="text1"/>
          <w:lang w:val="en-GB"/>
        </w:rPr>
        <w:t xml:space="preserve">While its malleability enables intricate designs, KRAYON faced and surmounted numerous challenges heightened </w:t>
      </w:r>
      <w:r w:rsidR="002416FB" w:rsidRPr="00FC12F8">
        <w:rPr>
          <w:rFonts w:cstheme="minorHAnsi"/>
          <w:color w:val="000000" w:themeColor="text1"/>
          <w:lang w:val="en-GB"/>
        </w:rPr>
        <w:t>as a result of choosing titanium</w:t>
      </w:r>
      <w:r w:rsidRPr="00FC12F8">
        <w:rPr>
          <w:rFonts w:cstheme="minorHAnsi"/>
          <w:color w:val="000000" w:themeColor="text1"/>
          <w:lang w:val="en-GB"/>
        </w:rPr>
        <w:t>. These included the crafting of lugs soldered directly onto the case, with a subtle downturn, all highlighted by gadroon fluting for added refinement. Indeed, soldering titanium remains a rarity in the world of watchmaking</w:t>
      </w:r>
      <w:r w:rsidR="00570B39" w:rsidRPr="00FC12F8">
        <w:rPr>
          <w:rFonts w:cstheme="minorHAnsi"/>
          <w:color w:val="000000" w:themeColor="text1"/>
          <w:lang w:val="en-GB"/>
        </w:rPr>
        <w:t>.</w:t>
      </w:r>
      <w:r w:rsidR="009453F5" w:rsidRPr="00FC12F8">
        <w:rPr>
          <w:rFonts w:cstheme="minorHAnsi"/>
          <w:color w:val="000000" w:themeColor="text1"/>
          <w:lang w:val="en-GB"/>
        </w:rPr>
        <w:br w:type="page"/>
      </w:r>
    </w:p>
    <w:p w14:paraId="624E2CED" w14:textId="0472F011" w:rsidR="00F85813" w:rsidRPr="00FC12F8" w:rsidRDefault="00B15E9A" w:rsidP="00F03E22">
      <w:pPr>
        <w:spacing w:after="0" w:line="240" w:lineRule="auto"/>
        <w:jc w:val="both"/>
        <w:rPr>
          <w:rFonts w:cstheme="minorHAnsi"/>
          <w:color w:val="000000" w:themeColor="text1"/>
          <w:lang w:val="en-GB"/>
        </w:rPr>
      </w:pPr>
      <w:r w:rsidRPr="00FC12F8">
        <w:rPr>
          <w:noProof/>
          <w:lang w:val="en-GB" w:eastAsia="zh-CN"/>
        </w:rPr>
        <w:lastRenderedPageBreak/>
        <w:drawing>
          <wp:anchor distT="0" distB="0" distL="114300" distR="114300" simplePos="0" relativeHeight="251660292" behindDoc="0" locked="0" layoutInCell="1" allowOverlap="1" wp14:anchorId="5A7006DF" wp14:editId="11502AF6">
            <wp:simplePos x="0" y="0"/>
            <wp:positionH relativeFrom="margin">
              <wp:posOffset>1103</wp:posOffset>
            </wp:positionH>
            <wp:positionV relativeFrom="page">
              <wp:posOffset>631825</wp:posOffset>
            </wp:positionV>
            <wp:extent cx="1512966" cy="212936"/>
            <wp:effectExtent l="0" t="0" r="0" b="3175"/>
            <wp:wrapNone/>
            <wp:docPr id="1588903957" name="Image 158890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966" cy="212936"/>
                    </a:xfrm>
                    <a:prstGeom prst="rect">
                      <a:avLst/>
                    </a:prstGeom>
                  </pic:spPr>
                </pic:pic>
              </a:graphicData>
            </a:graphic>
            <wp14:sizeRelH relativeFrom="page">
              <wp14:pctWidth>0</wp14:pctWidth>
            </wp14:sizeRelH>
            <wp14:sizeRelV relativeFrom="page">
              <wp14:pctHeight>0</wp14:pctHeight>
            </wp14:sizeRelV>
          </wp:anchor>
        </w:drawing>
      </w:r>
    </w:p>
    <w:p w14:paraId="6F996BFC" w14:textId="4EBB59DA" w:rsidR="00F85813" w:rsidRPr="00FC12F8" w:rsidRDefault="00F85813" w:rsidP="00F03E22">
      <w:pPr>
        <w:spacing w:after="0" w:line="240" w:lineRule="auto"/>
        <w:jc w:val="both"/>
        <w:rPr>
          <w:rFonts w:cstheme="minorHAnsi"/>
          <w:color w:val="000000" w:themeColor="text1"/>
          <w:lang w:val="en-GB"/>
        </w:rPr>
      </w:pPr>
    </w:p>
    <w:p w14:paraId="3D4599D4" w14:textId="77777777" w:rsidR="00F85813" w:rsidRPr="00FC12F8" w:rsidRDefault="00F85813" w:rsidP="00F03E22">
      <w:pPr>
        <w:spacing w:after="0" w:line="240" w:lineRule="auto"/>
        <w:jc w:val="both"/>
        <w:rPr>
          <w:rFonts w:cstheme="minorHAnsi"/>
          <w:color w:val="000000" w:themeColor="text1"/>
          <w:lang w:val="en-GB"/>
        </w:rPr>
      </w:pPr>
    </w:p>
    <w:p w14:paraId="427D888A" w14:textId="05EACD1D" w:rsidR="00570B39" w:rsidRPr="00FC12F8" w:rsidRDefault="00996A40" w:rsidP="00570B39">
      <w:pPr>
        <w:spacing w:after="0" w:line="240" w:lineRule="auto"/>
        <w:jc w:val="both"/>
        <w:rPr>
          <w:rFonts w:cstheme="minorHAnsi"/>
          <w:color w:val="000000" w:themeColor="text1"/>
          <w:lang w:val="en-GB"/>
        </w:rPr>
      </w:pPr>
      <w:r w:rsidRPr="00FC12F8">
        <w:rPr>
          <w:rFonts w:cstheme="minorHAnsi"/>
          <w:color w:val="000000" w:themeColor="text1"/>
          <w:lang w:val="en-GB"/>
        </w:rPr>
        <w:t>Though the process is</w:t>
      </w:r>
      <w:r w:rsidR="00570B39" w:rsidRPr="00FC12F8">
        <w:rPr>
          <w:rFonts w:cstheme="minorHAnsi"/>
          <w:color w:val="000000" w:themeColor="text1"/>
          <w:lang w:val="en-GB"/>
        </w:rPr>
        <w:t xml:space="preserve"> similar to </w:t>
      </w:r>
      <w:r w:rsidRPr="00FC12F8">
        <w:rPr>
          <w:rFonts w:cstheme="minorHAnsi"/>
          <w:color w:val="000000" w:themeColor="text1"/>
          <w:lang w:val="en-GB"/>
        </w:rPr>
        <w:t xml:space="preserve">that applied on steel, albeit much more arduous and exacting, </w:t>
      </w:r>
      <w:r w:rsidR="00570B39" w:rsidRPr="00FC12F8">
        <w:rPr>
          <w:rFonts w:cstheme="minorHAnsi"/>
          <w:color w:val="000000" w:themeColor="text1"/>
          <w:lang w:val="en-GB"/>
        </w:rPr>
        <w:t xml:space="preserve">hand-polishing the </w:t>
      </w:r>
      <w:r w:rsidRPr="00FC12F8">
        <w:rPr>
          <w:rFonts w:cstheme="minorHAnsi"/>
          <w:color w:val="000000" w:themeColor="text1"/>
          <w:lang w:val="en-GB"/>
        </w:rPr>
        <w:t xml:space="preserve">case </w:t>
      </w:r>
      <w:r w:rsidR="00570B39" w:rsidRPr="00FC12F8">
        <w:rPr>
          <w:rFonts w:cstheme="minorHAnsi"/>
          <w:color w:val="000000" w:themeColor="text1"/>
          <w:lang w:val="en-GB"/>
        </w:rPr>
        <w:t xml:space="preserve">presented considerable technical challenges. A particularly hard material, </w:t>
      </w:r>
      <w:r w:rsidRPr="00FC12F8">
        <w:rPr>
          <w:rFonts w:cstheme="minorHAnsi"/>
          <w:color w:val="000000" w:themeColor="text1"/>
          <w:lang w:val="en-GB"/>
        </w:rPr>
        <w:t xml:space="preserve">working titanium with precision </w:t>
      </w:r>
      <w:r w:rsidR="00570B39" w:rsidRPr="00FC12F8">
        <w:rPr>
          <w:rFonts w:cstheme="minorHAnsi"/>
          <w:color w:val="000000" w:themeColor="text1"/>
          <w:lang w:val="en-GB"/>
        </w:rPr>
        <w:t>requir</w:t>
      </w:r>
      <w:r w:rsidRPr="00FC12F8">
        <w:rPr>
          <w:rFonts w:cstheme="minorHAnsi"/>
          <w:color w:val="000000" w:themeColor="text1"/>
          <w:lang w:val="en-GB"/>
        </w:rPr>
        <w:t>es</w:t>
      </w:r>
      <w:r w:rsidR="00570B39" w:rsidRPr="00FC12F8">
        <w:rPr>
          <w:rFonts w:cstheme="minorHAnsi"/>
          <w:color w:val="000000" w:themeColor="text1"/>
          <w:lang w:val="en-GB"/>
        </w:rPr>
        <w:t xml:space="preserve"> special tools and skills</w:t>
      </w:r>
      <w:r w:rsidRPr="00FC12F8">
        <w:rPr>
          <w:rFonts w:cstheme="minorHAnsi"/>
          <w:color w:val="000000" w:themeColor="text1"/>
          <w:lang w:val="en-GB"/>
        </w:rPr>
        <w:t>. Achieving the smooth and radiant finish of the case was an exceptionally complex proposition</w:t>
      </w:r>
      <w:r w:rsidR="00570B39" w:rsidRPr="00FC12F8">
        <w:rPr>
          <w:rFonts w:cstheme="minorHAnsi"/>
          <w:color w:val="000000" w:themeColor="text1"/>
          <w:lang w:val="en-GB"/>
        </w:rPr>
        <w:t>.</w:t>
      </w:r>
    </w:p>
    <w:p w14:paraId="64EBE0D6" w14:textId="77777777" w:rsidR="00570B39" w:rsidRPr="00FC12F8" w:rsidRDefault="00570B39" w:rsidP="00570B39">
      <w:pPr>
        <w:spacing w:after="0" w:line="240" w:lineRule="auto"/>
        <w:jc w:val="both"/>
        <w:rPr>
          <w:rFonts w:cstheme="minorHAnsi"/>
          <w:color w:val="000000" w:themeColor="text1"/>
          <w:lang w:val="en-GB"/>
        </w:rPr>
      </w:pPr>
    </w:p>
    <w:p w14:paraId="481D4F41" w14:textId="4B8F12F8" w:rsidR="00570B39" w:rsidRPr="00FC12F8" w:rsidRDefault="00570B39" w:rsidP="00570B39">
      <w:pPr>
        <w:spacing w:after="0" w:line="240" w:lineRule="auto"/>
        <w:jc w:val="both"/>
        <w:rPr>
          <w:rFonts w:cstheme="minorHAnsi"/>
          <w:color w:val="000000" w:themeColor="text1"/>
          <w:lang w:val="en-GB"/>
        </w:rPr>
      </w:pPr>
      <w:r w:rsidRPr="00FC12F8">
        <w:rPr>
          <w:rFonts w:cstheme="minorHAnsi"/>
          <w:color w:val="000000" w:themeColor="text1"/>
          <w:lang w:val="en-GB"/>
        </w:rPr>
        <w:t xml:space="preserve">But magic happens... Polished titanium </w:t>
      </w:r>
      <w:r w:rsidR="00B7278D" w:rsidRPr="00FC12F8">
        <w:rPr>
          <w:rFonts w:cstheme="minorHAnsi"/>
          <w:color w:val="000000" w:themeColor="text1"/>
          <w:lang w:val="en-GB"/>
        </w:rPr>
        <w:t xml:space="preserve">sublimates </w:t>
      </w:r>
      <w:r w:rsidRPr="00FC12F8">
        <w:rPr>
          <w:rFonts w:cstheme="minorHAnsi"/>
          <w:color w:val="000000" w:themeColor="text1"/>
          <w:lang w:val="en-GB"/>
        </w:rPr>
        <w:t>from a simple material into a work of art. When raw titanium is carefully shaped and polished by hand</w:t>
      </w:r>
      <w:r w:rsidR="00B7278D" w:rsidRPr="00FC12F8">
        <w:rPr>
          <w:rFonts w:cstheme="minorHAnsi"/>
          <w:color w:val="000000" w:themeColor="text1"/>
          <w:lang w:val="en-GB"/>
        </w:rPr>
        <w:t xml:space="preserve">, it unveils an ethereal </w:t>
      </w:r>
      <w:r w:rsidR="0079784C" w:rsidRPr="00FC12F8">
        <w:rPr>
          <w:rFonts w:cstheme="minorHAnsi"/>
          <w:color w:val="000000" w:themeColor="text1"/>
          <w:lang w:val="en-GB"/>
        </w:rPr>
        <w:t>glow</w:t>
      </w:r>
      <w:r w:rsidR="00B7278D" w:rsidRPr="00FC12F8">
        <w:rPr>
          <w:rFonts w:cstheme="minorHAnsi"/>
          <w:color w:val="000000" w:themeColor="text1"/>
          <w:lang w:val="en-GB"/>
        </w:rPr>
        <w:t xml:space="preserve"> that seems almost unreal. This </w:t>
      </w:r>
      <w:r w:rsidR="0079784C" w:rsidRPr="00FC12F8">
        <w:rPr>
          <w:rFonts w:cstheme="minorHAnsi"/>
          <w:color w:val="000000" w:themeColor="text1"/>
          <w:lang w:val="en-GB"/>
        </w:rPr>
        <w:t>material, at first glance</w:t>
      </w:r>
      <w:r w:rsidR="00B7278D" w:rsidRPr="00FC12F8">
        <w:rPr>
          <w:rFonts w:cstheme="minorHAnsi"/>
          <w:color w:val="000000" w:themeColor="text1"/>
          <w:lang w:val="en-GB"/>
        </w:rPr>
        <w:t xml:space="preserve"> dull </w:t>
      </w:r>
      <w:r w:rsidR="0079784C" w:rsidRPr="00FC12F8">
        <w:rPr>
          <w:rFonts w:cstheme="minorHAnsi"/>
          <w:color w:val="000000" w:themeColor="text1"/>
          <w:lang w:val="en-GB"/>
        </w:rPr>
        <w:t xml:space="preserve">and bland, </w:t>
      </w:r>
      <w:r w:rsidR="00B7278D" w:rsidRPr="00FC12F8">
        <w:rPr>
          <w:rFonts w:cstheme="minorHAnsi"/>
          <w:color w:val="000000" w:themeColor="text1"/>
          <w:lang w:val="en-GB"/>
        </w:rPr>
        <w:t>morphs into a shimmering surface, capturing light in a unique way</w:t>
      </w:r>
      <w:r w:rsidRPr="00FC12F8">
        <w:rPr>
          <w:rFonts w:cstheme="minorHAnsi"/>
          <w:color w:val="000000" w:themeColor="text1"/>
          <w:lang w:val="en-GB"/>
        </w:rPr>
        <w:t xml:space="preserve">. </w:t>
      </w:r>
    </w:p>
    <w:p w14:paraId="27763E77" w14:textId="77777777" w:rsidR="00570B39" w:rsidRPr="00FC12F8" w:rsidRDefault="00570B39" w:rsidP="00570B39">
      <w:pPr>
        <w:spacing w:after="0" w:line="240" w:lineRule="auto"/>
        <w:jc w:val="both"/>
        <w:rPr>
          <w:rFonts w:cstheme="minorHAnsi"/>
          <w:color w:val="000000" w:themeColor="text1"/>
          <w:lang w:val="en-GB"/>
        </w:rPr>
      </w:pPr>
    </w:p>
    <w:p w14:paraId="36E07C4F" w14:textId="687BAB98" w:rsidR="00F03E22" w:rsidRPr="00FC12F8" w:rsidRDefault="00570B39" w:rsidP="00687419">
      <w:pPr>
        <w:spacing w:after="0" w:line="240" w:lineRule="auto"/>
        <w:jc w:val="both"/>
        <w:rPr>
          <w:rFonts w:cstheme="minorHAnsi"/>
          <w:color w:val="000000" w:themeColor="text1"/>
          <w:lang w:val="en-GB"/>
        </w:rPr>
      </w:pPr>
      <w:r w:rsidRPr="00FC12F8">
        <w:rPr>
          <w:rFonts w:cstheme="minorHAnsi"/>
          <w:color w:val="000000" w:themeColor="text1"/>
          <w:lang w:val="en-GB"/>
        </w:rPr>
        <w:t>The</w:t>
      </w:r>
      <w:r w:rsidR="0079784C" w:rsidRPr="00FC12F8">
        <w:rPr>
          <w:rFonts w:cstheme="minorHAnsi"/>
          <w:color w:val="000000" w:themeColor="text1"/>
          <w:lang w:val="en-GB"/>
        </w:rPr>
        <w:t>re</w:t>
      </w:r>
      <w:r w:rsidRPr="00FC12F8">
        <w:rPr>
          <w:rFonts w:cstheme="minorHAnsi"/>
          <w:color w:val="000000" w:themeColor="text1"/>
          <w:lang w:val="en-GB"/>
        </w:rPr>
        <w:t xml:space="preserve"> </w:t>
      </w:r>
      <w:r w:rsidR="0079784C" w:rsidRPr="00FC12F8">
        <w:rPr>
          <w:rFonts w:cstheme="minorHAnsi"/>
          <w:color w:val="000000" w:themeColor="text1"/>
          <w:lang w:val="en-GB"/>
        </w:rPr>
        <w:t xml:space="preserve">is also wonder </w:t>
      </w:r>
      <w:r w:rsidRPr="00FC12F8">
        <w:rPr>
          <w:rFonts w:cstheme="minorHAnsi"/>
          <w:color w:val="000000" w:themeColor="text1"/>
          <w:lang w:val="en-GB"/>
        </w:rPr>
        <w:t>in titanium</w:t>
      </w:r>
      <w:r w:rsidR="0079784C" w:rsidRPr="00FC12F8">
        <w:rPr>
          <w:rFonts w:cstheme="minorHAnsi"/>
          <w:color w:val="000000" w:themeColor="text1"/>
          <w:lang w:val="en-GB"/>
        </w:rPr>
        <w:t>’</w:t>
      </w:r>
      <w:r w:rsidRPr="00FC12F8">
        <w:rPr>
          <w:rFonts w:cstheme="minorHAnsi"/>
          <w:color w:val="000000" w:themeColor="text1"/>
          <w:lang w:val="en-GB"/>
        </w:rPr>
        <w:t xml:space="preserve">s resistance to scratches, </w:t>
      </w:r>
      <w:r w:rsidR="0079784C" w:rsidRPr="00FC12F8">
        <w:rPr>
          <w:rFonts w:cstheme="minorHAnsi"/>
          <w:color w:val="000000" w:themeColor="text1"/>
          <w:lang w:val="en-GB"/>
        </w:rPr>
        <w:t xml:space="preserve">allowing it to retain </w:t>
      </w:r>
      <w:r w:rsidRPr="00FC12F8">
        <w:rPr>
          <w:rFonts w:cstheme="minorHAnsi"/>
          <w:color w:val="000000" w:themeColor="text1"/>
          <w:lang w:val="en-GB"/>
        </w:rPr>
        <w:t xml:space="preserve">its </w:t>
      </w:r>
      <w:r w:rsidR="00FC12F8" w:rsidRPr="00FC12F8">
        <w:rPr>
          <w:rFonts w:cstheme="minorHAnsi"/>
          <w:color w:val="000000" w:themeColor="text1"/>
          <w:lang w:val="en-GB"/>
        </w:rPr>
        <w:t>splendour</w:t>
      </w:r>
      <w:r w:rsidRPr="00FC12F8">
        <w:rPr>
          <w:rFonts w:cstheme="minorHAnsi"/>
          <w:color w:val="000000" w:themeColor="text1"/>
          <w:lang w:val="en-GB"/>
        </w:rPr>
        <w:t xml:space="preserve"> over time. </w:t>
      </w:r>
      <w:r w:rsidR="0079784C" w:rsidRPr="00FC12F8">
        <w:rPr>
          <w:rFonts w:cstheme="minorHAnsi"/>
          <w:color w:val="000000" w:themeColor="text1"/>
          <w:lang w:val="en-GB"/>
        </w:rPr>
        <w:t>A</w:t>
      </w:r>
      <w:r w:rsidRPr="00FC12F8">
        <w:rPr>
          <w:rFonts w:cstheme="minorHAnsi"/>
          <w:color w:val="000000" w:themeColor="text1"/>
          <w:lang w:val="en-GB"/>
        </w:rPr>
        <w:t xml:space="preserve"> futuristic aesthetic, with its metallic sheen and almost </w:t>
      </w:r>
      <w:r w:rsidR="0079784C" w:rsidRPr="00FC12F8">
        <w:rPr>
          <w:rFonts w:cstheme="minorHAnsi"/>
          <w:color w:val="000000" w:themeColor="text1"/>
          <w:lang w:val="en-GB"/>
        </w:rPr>
        <w:t>otherworldly</w:t>
      </w:r>
      <w:r w:rsidRPr="00FC12F8">
        <w:rPr>
          <w:rFonts w:cstheme="minorHAnsi"/>
          <w:color w:val="000000" w:themeColor="text1"/>
          <w:lang w:val="en-GB"/>
        </w:rPr>
        <w:t xml:space="preserve"> lightness, </w:t>
      </w:r>
      <w:r w:rsidR="0079784C" w:rsidRPr="00FC12F8">
        <w:rPr>
          <w:rFonts w:cstheme="minorHAnsi"/>
          <w:color w:val="000000" w:themeColor="text1"/>
          <w:lang w:val="en-GB"/>
        </w:rPr>
        <w:t>coupled with amazing strength. The c</w:t>
      </w:r>
      <w:r w:rsidRPr="00FC12F8">
        <w:rPr>
          <w:rFonts w:cstheme="minorHAnsi"/>
          <w:color w:val="000000" w:themeColor="text1"/>
          <w:lang w:val="en-GB"/>
        </w:rPr>
        <w:t>ontrast</w:t>
      </w:r>
      <w:r w:rsidR="0079784C" w:rsidRPr="00FC12F8">
        <w:rPr>
          <w:rFonts w:cstheme="minorHAnsi"/>
          <w:color w:val="000000" w:themeColor="text1"/>
          <w:lang w:val="en-GB"/>
        </w:rPr>
        <w:t xml:space="preserve"> created by </w:t>
      </w:r>
      <w:r w:rsidRPr="00FC12F8">
        <w:rPr>
          <w:rFonts w:cstheme="minorHAnsi"/>
          <w:color w:val="000000" w:themeColor="text1"/>
          <w:lang w:val="en-GB"/>
        </w:rPr>
        <w:t xml:space="preserve">the </w:t>
      </w:r>
      <w:r w:rsidR="0079784C" w:rsidRPr="00FC12F8">
        <w:rPr>
          <w:rFonts w:cstheme="minorHAnsi"/>
          <w:color w:val="000000" w:themeColor="text1"/>
          <w:lang w:val="en-GB"/>
        </w:rPr>
        <w:t>magnificent</w:t>
      </w:r>
      <w:r w:rsidRPr="00FC12F8">
        <w:rPr>
          <w:rFonts w:cstheme="minorHAnsi"/>
          <w:color w:val="000000" w:themeColor="text1"/>
          <w:lang w:val="en-GB"/>
        </w:rPr>
        <w:t xml:space="preserve"> emerald-green dial</w:t>
      </w:r>
      <w:r w:rsidR="000B7F45" w:rsidRPr="00FC12F8">
        <w:rPr>
          <w:rFonts w:cstheme="minorHAnsi"/>
          <w:color w:val="000000" w:themeColor="text1"/>
          <w:lang w:val="en-GB"/>
        </w:rPr>
        <w:t xml:space="preserve"> then</w:t>
      </w:r>
      <w:r w:rsidRPr="00FC12F8">
        <w:rPr>
          <w:rFonts w:cstheme="minorHAnsi"/>
          <w:color w:val="000000" w:themeColor="text1"/>
          <w:lang w:val="en-GB"/>
        </w:rPr>
        <w:t xml:space="preserve"> </w:t>
      </w:r>
      <w:r w:rsidR="000B7F45" w:rsidRPr="00FC12F8">
        <w:rPr>
          <w:rFonts w:cstheme="minorHAnsi"/>
          <w:color w:val="000000" w:themeColor="text1"/>
          <w:lang w:val="en-GB"/>
        </w:rPr>
        <w:t xml:space="preserve">lets </w:t>
      </w:r>
      <w:r w:rsidRPr="00FC12F8">
        <w:rPr>
          <w:rFonts w:cstheme="minorHAnsi"/>
          <w:color w:val="000000" w:themeColor="text1"/>
          <w:lang w:val="en-GB"/>
        </w:rPr>
        <w:t>the watch change radiance according to the sun</w:t>
      </w:r>
      <w:r w:rsidR="0079784C" w:rsidRPr="00FC12F8">
        <w:rPr>
          <w:rFonts w:cstheme="minorHAnsi"/>
          <w:color w:val="000000" w:themeColor="text1"/>
          <w:lang w:val="en-GB"/>
        </w:rPr>
        <w:t>’</w:t>
      </w:r>
      <w:r w:rsidRPr="00FC12F8">
        <w:rPr>
          <w:rFonts w:cstheme="minorHAnsi"/>
          <w:color w:val="000000" w:themeColor="text1"/>
          <w:lang w:val="en-GB"/>
        </w:rPr>
        <w:t xml:space="preserve">s rays, evolving from a light green to an iridescent green with almost turquoise reflections, </w:t>
      </w:r>
      <w:r w:rsidR="000B7F45" w:rsidRPr="00FC12F8">
        <w:rPr>
          <w:rFonts w:cstheme="minorHAnsi"/>
          <w:color w:val="000000" w:themeColor="text1"/>
          <w:lang w:val="en-GB"/>
        </w:rPr>
        <w:t xml:space="preserve">as if revealing </w:t>
      </w:r>
      <w:r w:rsidRPr="00FC12F8">
        <w:rPr>
          <w:rFonts w:cstheme="minorHAnsi"/>
          <w:color w:val="000000" w:themeColor="text1"/>
          <w:lang w:val="en-GB"/>
        </w:rPr>
        <w:t xml:space="preserve">a </w:t>
      </w:r>
      <w:r w:rsidR="000B7F45" w:rsidRPr="00FC12F8">
        <w:rPr>
          <w:rFonts w:cstheme="minorHAnsi"/>
          <w:color w:val="000000" w:themeColor="text1"/>
          <w:lang w:val="en-GB"/>
        </w:rPr>
        <w:t xml:space="preserve">lode </w:t>
      </w:r>
      <w:r w:rsidRPr="00FC12F8">
        <w:rPr>
          <w:rFonts w:cstheme="minorHAnsi"/>
          <w:color w:val="000000" w:themeColor="text1"/>
          <w:lang w:val="en-GB"/>
        </w:rPr>
        <w:t>of precious stones.</w:t>
      </w:r>
    </w:p>
    <w:p w14:paraId="2F826DF7" w14:textId="77777777" w:rsidR="008C6776" w:rsidRPr="00FC12F8" w:rsidRDefault="008C6776" w:rsidP="00F03E22">
      <w:pPr>
        <w:spacing w:after="0" w:line="240" w:lineRule="auto"/>
        <w:jc w:val="both"/>
        <w:rPr>
          <w:rFonts w:cstheme="minorHAnsi"/>
          <w:color w:val="000000" w:themeColor="text1"/>
          <w:lang w:val="en-GB"/>
        </w:rPr>
      </w:pPr>
    </w:p>
    <w:p w14:paraId="20B662AC" w14:textId="7F1D0FC7" w:rsidR="00CA0E80" w:rsidRPr="00FC12F8" w:rsidRDefault="00570B39" w:rsidP="00F03E22">
      <w:pPr>
        <w:spacing w:after="0" w:line="240" w:lineRule="auto"/>
        <w:jc w:val="both"/>
        <w:rPr>
          <w:rFonts w:cstheme="minorHAnsi"/>
          <w:b/>
          <w:bCs/>
          <w:color w:val="000000" w:themeColor="text1"/>
          <w:lang w:val="en-GB"/>
        </w:rPr>
      </w:pPr>
      <w:r w:rsidRPr="00FC12F8">
        <w:rPr>
          <w:rFonts w:cstheme="minorHAnsi"/>
          <w:b/>
          <w:bCs/>
          <w:color w:val="000000" w:themeColor="text1"/>
          <w:lang w:val="en-GB"/>
        </w:rPr>
        <w:t>An atomic green</w:t>
      </w:r>
    </w:p>
    <w:p w14:paraId="4E618B8A" w14:textId="77777777" w:rsidR="008C6776" w:rsidRPr="00FC12F8" w:rsidRDefault="008C6776" w:rsidP="00F03E22">
      <w:pPr>
        <w:spacing w:after="0" w:line="240" w:lineRule="auto"/>
        <w:jc w:val="both"/>
        <w:rPr>
          <w:rFonts w:cstheme="minorHAnsi"/>
          <w:color w:val="000000" w:themeColor="text1"/>
          <w:lang w:val="en-GB"/>
        </w:rPr>
      </w:pPr>
    </w:p>
    <w:p w14:paraId="7D2CAF42" w14:textId="577B77EC" w:rsidR="00570B39" w:rsidRPr="00FC12F8" w:rsidRDefault="00570B39" w:rsidP="00570B39">
      <w:pPr>
        <w:spacing w:after="0" w:line="240" w:lineRule="auto"/>
        <w:jc w:val="both"/>
        <w:rPr>
          <w:rFonts w:cstheme="minorHAnsi"/>
          <w:color w:val="000000" w:themeColor="text1"/>
          <w:lang w:val="en-GB"/>
        </w:rPr>
      </w:pPr>
      <w:r w:rsidRPr="00FC12F8">
        <w:rPr>
          <w:rFonts w:cstheme="minorHAnsi"/>
          <w:color w:val="000000" w:themeColor="text1"/>
          <w:lang w:val="en-GB"/>
        </w:rPr>
        <w:t>The dial</w:t>
      </w:r>
      <w:r w:rsidR="000B7F45" w:rsidRPr="00FC12F8">
        <w:rPr>
          <w:rFonts w:cstheme="minorHAnsi"/>
          <w:color w:val="000000" w:themeColor="text1"/>
          <w:lang w:val="en-GB"/>
        </w:rPr>
        <w:t>’</w:t>
      </w:r>
      <w:r w:rsidRPr="00FC12F8">
        <w:rPr>
          <w:rFonts w:cstheme="minorHAnsi"/>
          <w:color w:val="000000" w:themeColor="text1"/>
          <w:lang w:val="en-GB"/>
        </w:rPr>
        <w:t xml:space="preserve">s </w:t>
      </w:r>
      <w:r w:rsidR="000B7F45" w:rsidRPr="00FC12F8">
        <w:rPr>
          <w:rFonts w:cstheme="minorHAnsi"/>
          <w:color w:val="000000" w:themeColor="text1"/>
          <w:lang w:val="en-GB"/>
        </w:rPr>
        <w:t xml:space="preserve">striking </w:t>
      </w:r>
      <w:r w:rsidRPr="00FC12F8">
        <w:rPr>
          <w:rFonts w:cstheme="minorHAnsi"/>
          <w:color w:val="000000" w:themeColor="text1"/>
          <w:lang w:val="en-GB"/>
        </w:rPr>
        <w:t xml:space="preserve">green </w:t>
      </w:r>
      <w:r w:rsidR="000B7F45" w:rsidRPr="00FC12F8">
        <w:rPr>
          <w:rFonts w:cstheme="minorHAnsi"/>
          <w:color w:val="000000" w:themeColor="text1"/>
          <w:lang w:val="en-GB"/>
        </w:rPr>
        <w:t xml:space="preserve">hue </w:t>
      </w:r>
      <w:r w:rsidRPr="00FC12F8">
        <w:rPr>
          <w:rFonts w:cstheme="minorHAnsi"/>
          <w:color w:val="000000" w:themeColor="text1"/>
          <w:lang w:val="en-GB"/>
        </w:rPr>
        <w:t>was achieved using the ALD (Atomic Layer Deposition) process</w:t>
      </w:r>
      <w:r w:rsidR="000B7F45" w:rsidRPr="00FC12F8">
        <w:rPr>
          <w:rFonts w:cstheme="minorHAnsi"/>
          <w:color w:val="000000" w:themeColor="text1"/>
          <w:lang w:val="en-GB"/>
        </w:rPr>
        <w:t>. A</w:t>
      </w:r>
      <w:r w:rsidRPr="00FC12F8">
        <w:rPr>
          <w:rFonts w:cstheme="minorHAnsi"/>
          <w:color w:val="000000" w:themeColor="text1"/>
          <w:lang w:val="en-GB"/>
        </w:rPr>
        <w:t xml:space="preserve"> </w:t>
      </w:r>
      <w:r w:rsidR="000B7F45" w:rsidRPr="00FC12F8">
        <w:rPr>
          <w:rFonts w:cstheme="minorHAnsi"/>
          <w:color w:val="000000" w:themeColor="text1"/>
          <w:lang w:val="en-GB"/>
        </w:rPr>
        <w:t>testament to</w:t>
      </w:r>
      <w:r w:rsidRPr="00FC12F8">
        <w:rPr>
          <w:rFonts w:cstheme="minorHAnsi"/>
          <w:color w:val="000000" w:themeColor="text1"/>
          <w:lang w:val="en-GB"/>
        </w:rPr>
        <w:t xml:space="preserve"> technological </w:t>
      </w:r>
      <w:r w:rsidR="000B7F45" w:rsidRPr="00FC12F8">
        <w:rPr>
          <w:rFonts w:cstheme="minorHAnsi"/>
          <w:color w:val="000000" w:themeColor="text1"/>
          <w:lang w:val="en-GB"/>
        </w:rPr>
        <w:t>prowess, t</w:t>
      </w:r>
      <w:r w:rsidRPr="00FC12F8">
        <w:rPr>
          <w:rFonts w:cstheme="minorHAnsi"/>
          <w:color w:val="000000" w:themeColor="text1"/>
          <w:lang w:val="en-GB"/>
        </w:rPr>
        <w:t xml:space="preserve">his coating </w:t>
      </w:r>
      <w:r w:rsidR="000B7F45" w:rsidRPr="00FC12F8">
        <w:rPr>
          <w:rFonts w:cstheme="minorHAnsi"/>
          <w:color w:val="000000" w:themeColor="text1"/>
          <w:lang w:val="en-GB"/>
        </w:rPr>
        <w:t xml:space="preserve">method </w:t>
      </w:r>
      <w:r w:rsidRPr="00FC12F8">
        <w:rPr>
          <w:rFonts w:cstheme="minorHAnsi"/>
          <w:color w:val="000000" w:themeColor="text1"/>
          <w:lang w:val="en-GB"/>
        </w:rPr>
        <w:t xml:space="preserve">deposits </w:t>
      </w:r>
      <w:r w:rsidR="00847C5B" w:rsidRPr="00FC12F8">
        <w:rPr>
          <w:rFonts w:cstheme="minorHAnsi"/>
          <w:color w:val="000000" w:themeColor="text1"/>
          <w:lang w:val="en-GB"/>
        </w:rPr>
        <w:t xml:space="preserve">ultrathin films one atomic </w:t>
      </w:r>
      <w:r w:rsidRPr="00FC12F8">
        <w:rPr>
          <w:rFonts w:cstheme="minorHAnsi"/>
          <w:color w:val="000000" w:themeColor="text1"/>
          <w:lang w:val="en-GB"/>
        </w:rPr>
        <w:t>layer</w:t>
      </w:r>
      <w:r w:rsidR="00847C5B" w:rsidRPr="00FC12F8">
        <w:rPr>
          <w:rFonts w:cstheme="minorHAnsi"/>
          <w:color w:val="000000" w:themeColor="text1"/>
          <w:lang w:val="en-GB"/>
        </w:rPr>
        <w:t xml:space="preserve"> at a time</w:t>
      </w:r>
      <w:r w:rsidRPr="00FC12F8">
        <w:rPr>
          <w:rFonts w:cstheme="minorHAnsi"/>
          <w:color w:val="000000" w:themeColor="text1"/>
          <w:lang w:val="en-GB"/>
        </w:rPr>
        <w:t xml:space="preserve">, </w:t>
      </w:r>
      <w:r w:rsidR="000B7F45" w:rsidRPr="00FC12F8">
        <w:rPr>
          <w:rFonts w:cstheme="minorHAnsi"/>
          <w:color w:val="000000" w:themeColor="text1"/>
          <w:lang w:val="en-GB"/>
        </w:rPr>
        <w:t xml:space="preserve">ensuring </w:t>
      </w:r>
      <w:r w:rsidRPr="00FC12F8">
        <w:rPr>
          <w:rFonts w:cstheme="minorHAnsi"/>
          <w:color w:val="000000" w:themeColor="text1"/>
          <w:lang w:val="en-GB"/>
        </w:rPr>
        <w:t>a surface of exceptional uniformity and precision.</w:t>
      </w:r>
    </w:p>
    <w:p w14:paraId="31F4AC2D" w14:textId="77777777" w:rsidR="00847C5B" w:rsidRPr="00FC12F8" w:rsidRDefault="00847C5B" w:rsidP="00F26273">
      <w:pPr>
        <w:spacing w:after="0" w:line="240" w:lineRule="auto"/>
        <w:jc w:val="both"/>
        <w:rPr>
          <w:rFonts w:cstheme="minorHAnsi"/>
          <w:color w:val="000000" w:themeColor="text1"/>
          <w:lang w:val="en-GB"/>
        </w:rPr>
      </w:pPr>
    </w:p>
    <w:p w14:paraId="08DC527E" w14:textId="2D437ABB" w:rsidR="00847C5B" w:rsidRPr="00FC12F8" w:rsidRDefault="00847C5B" w:rsidP="00F26273">
      <w:pPr>
        <w:spacing w:after="0" w:line="240" w:lineRule="auto"/>
        <w:jc w:val="both"/>
        <w:rPr>
          <w:rFonts w:cstheme="minorHAnsi"/>
          <w:color w:val="000000" w:themeColor="text1"/>
          <w:lang w:val="en-GB"/>
        </w:rPr>
      </w:pPr>
      <w:r w:rsidRPr="00FC12F8">
        <w:rPr>
          <w:rFonts w:cstheme="minorHAnsi"/>
          <w:color w:val="000000" w:themeColor="text1"/>
          <w:lang w:val="en-GB"/>
        </w:rPr>
        <w:t xml:space="preserve">For Anywhere Aurora's mesmerizing green hue, the ALD method was employed to lay down layers of select compounds, like copper oxide, that interact with light to produce this distinctive shade. The paramount benefit of this technique </w:t>
      </w:r>
      <w:r w:rsidR="003D2339" w:rsidRPr="00FC12F8">
        <w:rPr>
          <w:rFonts w:cstheme="minorHAnsi"/>
          <w:color w:val="000000" w:themeColor="text1"/>
          <w:lang w:val="en-GB"/>
        </w:rPr>
        <w:t xml:space="preserve">resides in the </w:t>
      </w:r>
      <w:r w:rsidRPr="00FC12F8">
        <w:rPr>
          <w:rFonts w:cstheme="minorHAnsi"/>
          <w:color w:val="000000" w:themeColor="text1"/>
          <w:lang w:val="en-GB"/>
        </w:rPr>
        <w:t xml:space="preserve">precision </w:t>
      </w:r>
      <w:r w:rsidR="003D2339" w:rsidRPr="00FC12F8">
        <w:rPr>
          <w:rFonts w:cstheme="minorHAnsi"/>
          <w:color w:val="000000" w:themeColor="text1"/>
          <w:lang w:val="en-GB"/>
        </w:rPr>
        <w:t xml:space="preserve">with which </w:t>
      </w:r>
      <w:r w:rsidRPr="00FC12F8">
        <w:rPr>
          <w:rFonts w:cstheme="minorHAnsi"/>
          <w:color w:val="000000" w:themeColor="text1"/>
          <w:lang w:val="en-GB"/>
        </w:rPr>
        <w:t>layer thickness</w:t>
      </w:r>
      <w:r w:rsidR="003D2339" w:rsidRPr="00FC12F8">
        <w:rPr>
          <w:rFonts w:cstheme="minorHAnsi"/>
          <w:color w:val="000000" w:themeColor="text1"/>
          <w:lang w:val="en-GB"/>
        </w:rPr>
        <w:t xml:space="preserve"> can be controlled</w:t>
      </w:r>
      <w:r w:rsidRPr="00FC12F8">
        <w:rPr>
          <w:rFonts w:cstheme="minorHAnsi"/>
          <w:color w:val="000000" w:themeColor="text1"/>
          <w:lang w:val="en-GB"/>
        </w:rPr>
        <w:t xml:space="preserve">, allowing for exact </w:t>
      </w:r>
      <w:r w:rsidR="00FC12F8" w:rsidRPr="00FC12F8">
        <w:rPr>
          <w:rFonts w:cstheme="minorHAnsi"/>
          <w:color w:val="000000" w:themeColor="text1"/>
          <w:lang w:val="en-GB"/>
        </w:rPr>
        <w:t>colour</w:t>
      </w:r>
      <w:r w:rsidRPr="00FC12F8">
        <w:rPr>
          <w:rFonts w:cstheme="minorHAnsi"/>
          <w:color w:val="000000" w:themeColor="text1"/>
          <w:lang w:val="en-GB"/>
        </w:rPr>
        <w:t xml:space="preserve"> gradation. Additionally, it ensures impressive scratch resistance and long-lasting durability.</w:t>
      </w:r>
    </w:p>
    <w:p w14:paraId="08AEE59E" w14:textId="39766C9C" w:rsidR="009108C6" w:rsidRPr="00FC12F8" w:rsidRDefault="009108C6" w:rsidP="00F26273">
      <w:pPr>
        <w:spacing w:after="0" w:line="240" w:lineRule="auto"/>
        <w:jc w:val="both"/>
        <w:rPr>
          <w:rFonts w:cstheme="minorHAnsi"/>
          <w:color w:val="000000" w:themeColor="text1"/>
          <w:lang w:val="en-GB"/>
        </w:rPr>
      </w:pPr>
    </w:p>
    <w:p w14:paraId="41CF677E" w14:textId="18C6C086" w:rsidR="00D874B2" w:rsidRPr="00FC12F8" w:rsidRDefault="003D2339" w:rsidP="00F2322C">
      <w:pPr>
        <w:spacing w:after="0" w:line="240" w:lineRule="auto"/>
        <w:rPr>
          <w:rFonts w:cstheme="minorHAnsi"/>
          <w:b/>
          <w:bCs/>
          <w:lang w:val="en-GB"/>
        </w:rPr>
      </w:pPr>
      <w:r w:rsidRPr="00FC12F8">
        <w:rPr>
          <w:rFonts w:cstheme="minorHAnsi"/>
          <w:b/>
          <w:bCs/>
          <w:color w:val="000000" w:themeColor="text1"/>
          <w:lang w:val="en-GB"/>
        </w:rPr>
        <w:t>T</w:t>
      </w:r>
      <w:r w:rsidR="00B1623D" w:rsidRPr="00FC12F8">
        <w:rPr>
          <w:rFonts w:cstheme="minorHAnsi"/>
          <w:b/>
          <w:bCs/>
          <w:color w:val="000000" w:themeColor="text1"/>
          <w:lang w:val="en-GB"/>
        </w:rPr>
        <w:t xml:space="preserve">he </w:t>
      </w:r>
      <w:r w:rsidRPr="00FC12F8">
        <w:rPr>
          <w:rFonts w:cstheme="minorHAnsi"/>
          <w:b/>
          <w:bCs/>
          <w:color w:val="000000" w:themeColor="text1"/>
          <w:lang w:val="en-GB"/>
        </w:rPr>
        <w:t>time of your connection to E</w:t>
      </w:r>
      <w:r w:rsidR="00B1623D" w:rsidRPr="00FC12F8">
        <w:rPr>
          <w:rFonts w:cstheme="minorHAnsi"/>
          <w:b/>
          <w:bCs/>
          <w:color w:val="000000" w:themeColor="text1"/>
          <w:lang w:val="en-GB"/>
        </w:rPr>
        <w:t>arth</w:t>
      </w:r>
      <w:r w:rsidRPr="00FC12F8">
        <w:rPr>
          <w:rFonts w:cstheme="minorHAnsi"/>
          <w:b/>
          <w:bCs/>
          <w:color w:val="000000" w:themeColor="text1"/>
          <w:lang w:val="en-GB"/>
        </w:rPr>
        <w:t>, anywhere you may be</w:t>
      </w:r>
    </w:p>
    <w:p w14:paraId="6710D390" w14:textId="77777777" w:rsidR="00472F4B" w:rsidRPr="00FC12F8" w:rsidRDefault="00472F4B" w:rsidP="00F2322C">
      <w:pPr>
        <w:spacing w:after="0" w:line="240" w:lineRule="auto"/>
        <w:rPr>
          <w:rFonts w:cstheme="minorHAnsi"/>
          <w:color w:val="000000" w:themeColor="text1"/>
          <w:lang w:val="en-GB"/>
        </w:rPr>
      </w:pPr>
    </w:p>
    <w:p w14:paraId="6568BA4F" w14:textId="4574476E" w:rsidR="00AC7291" w:rsidRPr="00FC12F8" w:rsidRDefault="00AC7291" w:rsidP="00AC7291">
      <w:pPr>
        <w:spacing w:after="0" w:line="240" w:lineRule="auto"/>
        <w:jc w:val="both"/>
        <w:rPr>
          <w:rFonts w:cstheme="minorHAnsi"/>
          <w:lang w:val="en-GB"/>
        </w:rPr>
      </w:pPr>
      <w:r w:rsidRPr="00FC12F8">
        <w:rPr>
          <w:rFonts w:cstheme="minorHAnsi"/>
          <w:lang w:val="en-GB"/>
        </w:rPr>
        <w:t>What if you could know the exact moment of sunrise or sunset in a location chosen by You? Imagine: your special place, anywhere on Earth. In creating this singular complication of apparent simplicity, Krayon introduce</w:t>
      </w:r>
      <w:r w:rsidR="00F950D2" w:rsidRPr="00FC12F8">
        <w:rPr>
          <w:rFonts w:cstheme="minorHAnsi"/>
          <w:lang w:val="en-GB"/>
        </w:rPr>
        <w:t>d</w:t>
      </w:r>
      <w:r w:rsidRPr="00FC12F8">
        <w:rPr>
          <w:rFonts w:cstheme="minorHAnsi"/>
          <w:lang w:val="en-GB"/>
        </w:rPr>
        <w:t xml:space="preserve"> a watchmaking first.</w:t>
      </w:r>
    </w:p>
    <w:p w14:paraId="7DC062C1" w14:textId="77777777" w:rsidR="00AC7291" w:rsidRPr="00FC12F8" w:rsidRDefault="00AC7291" w:rsidP="00AC7291">
      <w:pPr>
        <w:spacing w:after="0" w:line="240" w:lineRule="auto"/>
        <w:jc w:val="both"/>
        <w:rPr>
          <w:rFonts w:cstheme="minorHAnsi"/>
          <w:lang w:val="en-GB"/>
        </w:rPr>
      </w:pPr>
    </w:p>
    <w:p w14:paraId="58D70F7C" w14:textId="3695FC2F" w:rsidR="00AC7291" w:rsidRPr="00FC12F8" w:rsidRDefault="00AC7291" w:rsidP="00AC7291">
      <w:pPr>
        <w:spacing w:after="0" w:line="240" w:lineRule="auto"/>
        <w:jc w:val="both"/>
        <w:rPr>
          <w:rFonts w:cstheme="minorHAnsi"/>
          <w:lang w:val="en-GB"/>
        </w:rPr>
      </w:pPr>
      <w:r w:rsidRPr="00FC12F8">
        <w:rPr>
          <w:rFonts w:cstheme="minorHAnsi"/>
          <w:lang w:val="en-GB"/>
        </w:rPr>
        <w:t xml:space="preserve">‘Anywhere’ defines a </w:t>
      </w:r>
      <w:r w:rsidR="00F950D2" w:rsidRPr="00FC12F8">
        <w:rPr>
          <w:rFonts w:cstheme="minorHAnsi"/>
          <w:lang w:val="en-GB"/>
        </w:rPr>
        <w:t xml:space="preserve">personalized </w:t>
      </w:r>
      <w:r w:rsidRPr="00FC12F8">
        <w:rPr>
          <w:rFonts w:cstheme="minorHAnsi"/>
          <w:lang w:val="en-GB"/>
        </w:rPr>
        <w:t xml:space="preserve">moment in time and space, indicating both the duration of the day and the precise moment at which the sun rises and sets in </w:t>
      </w:r>
      <w:r w:rsidR="00F950D2" w:rsidRPr="00FC12F8">
        <w:rPr>
          <w:rFonts w:cstheme="minorHAnsi"/>
          <w:lang w:val="en-GB"/>
        </w:rPr>
        <w:t xml:space="preserve">a </w:t>
      </w:r>
      <w:r w:rsidRPr="00FC12F8">
        <w:rPr>
          <w:rFonts w:cstheme="minorHAnsi"/>
          <w:lang w:val="en-GB"/>
        </w:rPr>
        <w:t>location</w:t>
      </w:r>
      <w:r w:rsidR="00F950D2" w:rsidRPr="00FC12F8">
        <w:rPr>
          <w:rFonts w:cstheme="minorHAnsi"/>
          <w:lang w:val="en-GB"/>
        </w:rPr>
        <w:t xml:space="preserve"> chosen by you</w:t>
      </w:r>
      <w:r w:rsidRPr="00FC12F8">
        <w:rPr>
          <w:rFonts w:cstheme="minorHAnsi"/>
          <w:lang w:val="en-GB"/>
        </w:rPr>
        <w:t xml:space="preserve">. It is a horological complication that attunes itself to </w:t>
      </w:r>
      <w:r w:rsidR="00F950D2" w:rsidRPr="00FC12F8">
        <w:rPr>
          <w:rFonts w:cstheme="minorHAnsi"/>
          <w:lang w:val="en-GB"/>
        </w:rPr>
        <w:t xml:space="preserve">dreams and </w:t>
      </w:r>
      <w:r w:rsidRPr="00FC12F8">
        <w:rPr>
          <w:rFonts w:cstheme="minorHAnsi"/>
          <w:lang w:val="en-GB"/>
        </w:rPr>
        <w:t xml:space="preserve">desires and deeply </w:t>
      </w:r>
      <w:r w:rsidR="00F950D2" w:rsidRPr="00FC12F8">
        <w:rPr>
          <w:rFonts w:cstheme="minorHAnsi"/>
          <w:lang w:val="en-GB"/>
        </w:rPr>
        <w:t>intimate secrets</w:t>
      </w:r>
      <w:r w:rsidRPr="00FC12F8">
        <w:rPr>
          <w:rFonts w:cstheme="minorHAnsi"/>
          <w:lang w:val="en-GB"/>
        </w:rPr>
        <w:t xml:space="preserve">, </w:t>
      </w:r>
      <w:r w:rsidR="00F950D2" w:rsidRPr="00FC12F8">
        <w:rPr>
          <w:rFonts w:cstheme="minorHAnsi"/>
          <w:lang w:val="en-GB"/>
        </w:rPr>
        <w:t xml:space="preserve">reconnecting the wearer </w:t>
      </w:r>
      <w:r w:rsidRPr="00FC12F8">
        <w:rPr>
          <w:rFonts w:cstheme="minorHAnsi"/>
          <w:lang w:val="en-GB"/>
        </w:rPr>
        <w:t xml:space="preserve">to the </w:t>
      </w:r>
      <w:r w:rsidR="00F950D2" w:rsidRPr="00FC12F8">
        <w:rPr>
          <w:rFonts w:cstheme="minorHAnsi"/>
          <w:lang w:val="en-GB"/>
        </w:rPr>
        <w:t xml:space="preserve">powerful and </w:t>
      </w:r>
      <w:r w:rsidRPr="00FC12F8">
        <w:rPr>
          <w:rFonts w:cstheme="minorHAnsi"/>
          <w:lang w:val="en-GB"/>
        </w:rPr>
        <w:t>profound rhythms of nature.</w:t>
      </w:r>
    </w:p>
    <w:p w14:paraId="58C74888" w14:textId="77777777" w:rsidR="00AC7291" w:rsidRPr="00FC12F8" w:rsidRDefault="00AC7291" w:rsidP="00AC7291">
      <w:pPr>
        <w:spacing w:after="0" w:line="240" w:lineRule="auto"/>
        <w:jc w:val="both"/>
        <w:rPr>
          <w:rFonts w:cstheme="minorHAnsi"/>
          <w:lang w:val="en-GB"/>
        </w:rPr>
      </w:pPr>
    </w:p>
    <w:p w14:paraId="4EDAD147" w14:textId="316CBA40" w:rsidR="001A0B79" w:rsidRPr="00FC12F8" w:rsidRDefault="00B1623D" w:rsidP="001A0B79">
      <w:pPr>
        <w:spacing w:after="0" w:line="240" w:lineRule="auto"/>
        <w:jc w:val="both"/>
        <w:rPr>
          <w:rFonts w:cstheme="minorHAnsi"/>
          <w:b/>
          <w:bCs/>
          <w:lang w:val="en-GB"/>
        </w:rPr>
      </w:pPr>
      <w:r w:rsidRPr="00FC12F8">
        <w:rPr>
          <w:rFonts w:cstheme="minorHAnsi"/>
          <w:b/>
          <w:bCs/>
          <w:lang w:val="en-GB"/>
        </w:rPr>
        <w:t>Personal, natural time</w:t>
      </w:r>
    </w:p>
    <w:p w14:paraId="5CB50D38" w14:textId="77777777" w:rsidR="002914EE" w:rsidRPr="00FC12F8" w:rsidRDefault="002914EE" w:rsidP="00124BF2">
      <w:pPr>
        <w:spacing w:after="0" w:line="240" w:lineRule="auto"/>
        <w:jc w:val="both"/>
        <w:rPr>
          <w:rFonts w:cstheme="minorHAnsi"/>
          <w:color w:val="000000" w:themeColor="text1"/>
          <w:lang w:val="en-GB"/>
        </w:rPr>
      </w:pPr>
    </w:p>
    <w:p w14:paraId="35136BED" w14:textId="70171DBB" w:rsidR="00124BF2" w:rsidRPr="00FC12F8" w:rsidRDefault="002914EE" w:rsidP="009453F5">
      <w:pPr>
        <w:spacing w:after="0" w:line="240" w:lineRule="auto"/>
        <w:jc w:val="both"/>
        <w:rPr>
          <w:rFonts w:cstheme="minorHAnsi"/>
          <w:color w:val="000000" w:themeColor="text1"/>
          <w:lang w:val="en-GB"/>
        </w:rPr>
      </w:pPr>
      <w:r w:rsidRPr="00FC12F8">
        <w:rPr>
          <w:rFonts w:cstheme="minorHAnsi"/>
          <w:color w:val="000000" w:themeColor="text1"/>
          <w:lang w:val="en-GB"/>
        </w:rPr>
        <w:t>Time is a deeply personal experience. Yet, for watchmakers, it primarily represents an objective spatial dimension that can be measured. Krayon's Anywhere masterfully unites these two perspectives with its defining complication</w:t>
      </w:r>
      <w:r w:rsidR="00C86FB4" w:rsidRPr="00FC12F8">
        <w:rPr>
          <w:rFonts w:cstheme="minorHAnsi"/>
          <w:color w:val="000000" w:themeColor="text1"/>
          <w:lang w:val="en-GB"/>
        </w:rPr>
        <w:t xml:space="preserve">, its </w:t>
      </w:r>
      <w:r w:rsidR="00C86FB4" w:rsidRPr="00FC12F8">
        <w:rPr>
          <w:rFonts w:cstheme="minorHAnsi"/>
          <w:i/>
          <w:iCs/>
          <w:color w:val="000000" w:themeColor="text1"/>
          <w:lang w:val="en-GB"/>
        </w:rPr>
        <w:t>raison d’être</w:t>
      </w:r>
      <w:r w:rsidRPr="00FC12F8">
        <w:rPr>
          <w:rFonts w:cstheme="minorHAnsi"/>
          <w:color w:val="000000" w:themeColor="text1"/>
          <w:lang w:val="en-GB"/>
        </w:rPr>
        <w:t xml:space="preserve">: </w:t>
      </w:r>
      <w:r w:rsidR="00C86FB4" w:rsidRPr="00FC12F8">
        <w:rPr>
          <w:rFonts w:cstheme="minorHAnsi"/>
          <w:color w:val="000000" w:themeColor="text1"/>
          <w:lang w:val="en-GB"/>
        </w:rPr>
        <w:t xml:space="preserve">the </w:t>
      </w:r>
      <w:r w:rsidRPr="00FC12F8">
        <w:rPr>
          <w:rFonts w:cstheme="minorHAnsi"/>
          <w:color w:val="000000" w:themeColor="text1"/>
          <w:lang w:val="en-GB"/>
        </w:rPr>
        <w:t>exact moment when day transitions to night and vice versa, marking the time of sunrise and sunset</w:t>
      </w:r>
      <w:r w:rsidR="00C86FB4" w:rsidRPr="00FC12F8">
        <w:rPr>
          <w:rFonts w:cstheme="minorHAnsi"/>
          <w:color w:val="000000" w:themeColor="text1"/>
          <w:lang w:val="en-GB"/>
        </w:rPr>
        <w:t>.</w:t>
      </w:r>
    </w:p>
    <w:p w14:paraId="2E08A729" w14:textId="77777777" w:rsidR="00D15B67" w:rsidRPr="00FC12F8" w:rsidRDefault="00D15B67" w:rsidP="00F2322C">
      <w:pPr>
        <w:spacing w:after="0" w:line="240" w:lineRule="auto"/>
        <w:rPr>
          <w:rFonts w:ascii="Arial" w:eastAsia="Times New Roman" w:hAnsi="Arial" w:cs="Arial"/>
          <w:color w:val="000000"/>
          <w:sz w:val="24"/>
          <w:szCs w:val="24"/>
          <w:lang w:val="en-GB" w:eastAsia="fr-FR"/>
        </w:rPr>
      </w:pPr>
    </w:p>
    <w:p w14:paraId="672A39D0" w14:textId="41DC7403" w:rsidR="009453F5" w:rsidRPr="00FC12F8" w:rsidRDefault="00CA6FE5" w:rsidP="009453F5">
      <w:pPr>
        <w:spacing w:after="0" w:line="240" w:lineRule="auto"/>
        <w:jc w:val="both"/>
        <w:rPr>
          <w:rFonts w:cstheme="minorHAnsi"/>
          <w:color w:val="000000" w:themeColor="text1"/>
          <w:lang w:val="en-GB"/>
        </w:rPr>
      </w:pPr>
      <w:r w:rsidRPr="00FC12F8">
        <w:rPr>
          <w:rFonts w:cstheme="minorHAnsi"/>
          <w:color w:val="000000" w:themeColor="text1"/>
          <w:lang w:val="en-GB"/>
        </w:rPr>
        <w:t>By delivering this information, Anywhere becomes the horological response to a problem of philosophical nature. What makes it unique? The watch displays the calendar at a location on the globe</w:t>
      </w:r>
      <w:r w:rsidR="009453F5" w:rsidRPr="00FC12F8">
        <w:rPr>
          <w:rFonts w:cstheme="minorHAnsi"/>
          <w:color w:val="000000" w:themeColor="text1"/>
          <w:lang w:val="en-GB"/>
        </w:rPr>
        <w:br w:type="page"/>
      </w:r>
    </w:p>
    <w:p w14:paraId="3B6C1588" w14:textId="6F87EAC9" w:rsidR="009453F5" w:rsidRPr="00FC12F8" w:rsidRDefault="00B15E9A" w:rsidP="00CA6FE5">
      <w:pPr>
        <w:spacing w:after="0" w:line="240" w:lineRule="auto"/>
        <w:jc w:val="both"/>
        <w:rPr>
          <w:rFonts w:cstheme="minorHAnsi"/>
          <w:color w:val="000000" w:themeColor="text1"/>
          <w:lang w:val="en-GB"/>
        </w:rPr>
      </w:pPr>
      <w:r w:rsidRPr="00FC12F8">
        <w:rPr>
          <w:noProof/>
          <w:lang w:val="en-GB" w:eastAsia="zh-CN"/>
        </w:rPr>
        <w:lastRenderedPageBreak/>
        <w:drawing>
          <wp:anchor distT="0" distB="0" distL="114300" distR="114300" simplePos="0" relativeHeight="251662340" behindDoc="0" locked="0" layoutInCell="1" allowOverlap="1" wp14:anchorId="721DA694" wp14:editId="016ADD7C">
            <wp:simplePos x="0" y="0"/>
            <wp:positionH relativeFrom="margin">
              <wp:posOffset>1270</wp:posOffset>
            </wp:positionH>
            <wp:positionV relativeFrom="page">
              <wp:posOffset>629920</wp:posOffset>
            </wp:positionV>
            <wp:extent cx="1512000" cy="212400"/>
            <wp:effectExtent l="0" t="0" r="0" b="3810"/>
            <wp:wrapNone/>
            <wp:docPr id="511896174" name="Picture 51189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000" cy="212400"/>
                    </a:xfrm>
                    <a:prstGeom prst="rect">
                      <a:avLst/>
                    </a:prstGeom>
                  </pic:spPr>
                </pic:pic>
              </a:graphicData>
            </a:graphic>
            <wp14:sizeRelH relativeFrom="page">
              <wp14:pctWidth>0</wp14:pctWidth>
            </wp14:sizeRelH>
            <wp14:sizeRelV relativeFrom="page">
              <wp14:pctHeight>0</wp14:pctHeight>
            </wp14:sizeRelV>
          </wp:anchor>
        </w:drawing>
      </w:r>
    </w:p>
    <w:p w14:paraId="02737822" w14:textId="253A1535" w:rsidR="009453F5" w:rsidRPr="00FC12F8" w:rsidRDefault="009453F5" w:rsidP="00CA6FE5">
      <w:pPr>
        <w:spacing w:after="0" w:line="240" w:lineRule="auto"/>
        <w:jc w:val="both"/>
        <w:rPr>
          <w:rFonts w:cstheme="minorHAnsi"/>
          <w:color w:val="000000" w:themeColor="text1"/>
          <w:lang w:val="en-GB"/>
        </w:rPr>
      </w:pPr>
    </w:p>
    <w:p w14:paraId="48AA91D4" w14:textId="03E7D2A0" w:rsidR="009453F5" w:rsidRPr="00FC12F8" w:rsidRDefault="009453F5" w:rsidP="00CA6FE5">
      <w:pPr>
        <w:spacing w:after="0" w:line="240" w:lineRule="auto"/>
        <w:jc w:val="both"/>
        <w:rPr>
          <w:rFonts w:cstheme="minorHAnsi"/>
          <w:color w:val="000000" w:themeColor="text1"/>
          <w:lang w:val="en-GB"/>
        </w:rPr>
      </w:pPr>
    </w:p>
    <w:p w14:paraId="4C799991" w14:textId="52A94CD4" w:rsidR="00CA6FE5" w:rsidRPr="00FC12F8" w:rsidRDefault="00CA6FE5" w:rsidP="00CA6FE5">
      <w:pPr>
        <w:spacing w:after="0" w:line="240" w:lineRule="auto"/>
        <w:jc w:val="both"/>
        <w:rPr>
          <w:rFonts w:cstheme="minorHAnsi"/>
          <w:color w:val="000000" w:themeColor="text1"/>
          <w:lang w:val="en-GB"/>
        </w:rPr>
      </w:pPr>
      <w:r w:rsidRPr="00FC12F8">
        <w:rPr>
          <w:rFonts w:cstheme="minorHAnsi"/>
          <w:color w:val="000000" w:themeColor="text1"/>
          <w:lang w:val="en-GB"/>
        </w:rPr>
        <w:t>solely chosen by the wearer. It could be the place they inhabit, their origin, where their loved ones are, or the locus of their dreams, it doesn’t matter.</w:t>
      </w:r>
    </w:p>
    <w:p w14:paraId="700533C7" w14:textId="77777777" w:rsidR="00CA6FE5" w:rsidRPr="00FC12F8" w:rsidRDefault="00CA6FE5" w:rsidP="00CA6FE5">
      <w:pPr>
        <w:spacing w:after="0" w:line="240" w:lineRule="auto"/>
        <w:jc w:val="both"/>
        <w:rPr>
          <w:rFonts w:cstheme="minorHAnsi"/>
          <w:color w:val="000000" w:themeColor="text1"/>
          <w:lang w:val="en-GB"/>
        </w:rPr>
      </w:pPr>
    </w:p>
    <w:p w14:paraId="12A04CE9" w14:textId="77777777" w:rsidR="00CA6FE5" w:rsidRPr="00FC12F8" w:rsidRDefault="00CA6FE5" w:rsidP="00CA6FE5">
      <w:pPr>
        <w:spacing w:after="0" w:line="240" w:lineRule="auto"/>
        <w:jc w:val="both"/>
        <w:rPr>
          <w:rFonts w:cstheme="minorHAnsi"/>
          <w:color w:val="000000" w:themeColor="text1"/>
          <w:lang w:val="en-GB"/>
        </w:rPr>
      </w:pPr>
      <w:r w:rsidRPr="00FC12F8">
        <w:rPr>
          <w:rFonts w:cstheme="minorHAnsi"/>
          <w:color w:val="000000" w:themeColor="text1"/>
          <w:lang w:val="en-GB"/>
        </w:rPr>
        <w:t>These significant moments and locations, never recorded on a standard watch or even by a conventional complication, are essentials and intimate data, bound within the circle of loved ones and memory.</w:t>
      </w:r>
    </w:p>
    <w:p w14:paraId="2AB3449D" w14:textId="77777777" w:rsidR="00CA6FE5" w:rsidRPr="00FC12F8" w:rsidRDefault="00CA6FE5" w:rsidP="00CA6FE5">
      <w:pPr>
        <w:spacing w:after="0" w:line="240" w:lineRule="auto"/>
        <w:jc w:val="both"/>
        <w:rPr>
          <w:rFonts w:cstheme="minorHAnsi"/>
          <w:color w:val="000000" w:themeColor="text1"/>
          <w:lang w:val="en-GB"/>
        </w:rPr>
      </w:pPr>
    </w:p>
    <w:p w14:paraId="3A5BF6D4" w14:textId="77777777" w:rsidR="00CA6FE5" w:rsidRPr="00FC12F8" w:rsidRDefault="00CA6FE5" w:rsidP="00CA6FE5">
      <w:pPr>
        <w:spacing w:after="0" w:line="240" w:lineRule="auto"/>
        <w:jc w:val="both"/>
        <w:rPr>
          <w:rFonts w:cstheme="minorHAnsi"/>
          <w:color w:val="000000" w:themeColor="text1"/>
          <w:lang w:val="en-GB"/>
        </w:rPr>
      </w:pPr>
      <w:r w:rsidRPr="00FC12F8">
        <w:rPr>
          <w:rFonts w:cstheme="minorHAnsi"/>
          <w:color w:val="000000" w:themeColor="text1"/>
          <w:lang w:val="en-GB"/>
        </w:rPr>
        <w:t>Thus, the pivotal moments of a day are when the sun rises or sets, when nature awakens at dawn, or succumbs to the encroaching darkness, nearing its untouched state and becoming approachable. This is the hour when animals drink, fish feast, and predators commence their hunt. It marks our connection to the earth.</w:t>
      </w:r>
    </w:p>
    <w:p w14:paraId="7518FAE7" w14:textId="77777777" w:rsidR="00CA6FE5" w:rsidRPr="00FC12F8" w:rsidRDefault="00CA6FE5" w:rsidP="00CA6FE5">
      <w:pPr>
        <w:spacing w:after="0" w:line="240" w:lineRule="auto"/>
        <w:jc w:val="both"/>
        <w:rPr>
          <w:rFonts w:cstheme="minorHAnsi"/>
          <w:color w:val="000000" w:themeColor="text1"/>
          <w:lang w:val="en-GB"/>
        </w:rPr>
      </w:pPr>
    </w:p>
    <w:p w14:paraId="75E59E84" w14:textId="390E8D09" w:rsidR="00B202C2" w:rsidRPr="00FC12F8" w:rsidRDefault="00CA6FE5" w:rsidP="00B202C2">
      <w:pPr>
        <w:spacing w:after="0" w:line="240" w:lineRule="auto"/>
        <w:jc w:val="both"/>
        <w:rPr>
          <w:rFonts w:cstheme="minorHAnsi"/>
          <w:color w:val="000000" w:themeColor="text1"/>
          <w:lang w:val="en-GB"/>
        </w:rPr>
      </w:pPr>
      <w:r w:rsidRPr="00FC12F8">
        <w:rPr>
          <w:rFonts w:cstheme="minorHAnsi"/>
          <w:color w:val="000000" w:themeColor="text1"/>
          <w:lang w:val="en-GB"/>
        </w:rPr>
        <w:t xml:space="preserve">This emotional dimension of time and space, sitting at the crossroads of personal and actual geography, is the essence of Krayon. Its interpretation of time manifests as a watch that transcends norms and routines. It resembles the mornings and evenings—never identical, always experienced on a personal level. Anywhere’s grand peripheral ring segments the day into two sections, aligning with its rhythm and the life tempo of the wearer. As days pass, length and </w:t>
      </w:r>
      <w:r w:rsidR="00FC12F8" w:rsidRPr="00FC12F8">
        <w:rPr>
          <w:rFonts w:cstheme="minorHAnsi"/>
          <w:color w:val="000000" w:themeColor="text1"/>
          <w:lang w:val="en-GB"/>
        </w:rPr>
        <w:t>colour</w:t>
      </w:r>
      <w:r w:rsidRPr="00FC12F8">
        <w:rPr>
          <w:rFonts w:cstheme="minorHAnsi"/>
          <w:color w:val="000000" w:themeColor="text1"/>
          <w:lang w:val="en-GB"/>
        </w:rPr>
        <w:t xml:space="preserve"> evolve, altering the face of the watch</w:t>
      </w:r>
      <w:r w:rsidR="00B202C2" w:rsidRPr="00FC12F8">
        <w:rPr>
          <w:rFonts w:cstheme="minorHAnsi"/>
          <w:color w:val="000000" w:themeColor="text1"/>
          <w:lang w:val="en-GB"/>
        </w:rPr>
        <w:t xml:space="preserve">. </w:t>
      </w:r>
    </w:p>
    <w:p w14:paraId="7268ED10" w14:textId="04FF355B" w:rsidR="00D15B67" w:rsidRPr="00FC12F8" w:rsidRDefault="00D15B67" w:rsidP="00D1161D">
      <w:pPr>
        <w:spacing w:after="0" w:line="240" w:lineRule="auto"/>
        <w:rPr>
          <w:rFonts w:ascii="Calibri" w:eastAsia="Times New Roman" w:hAnsi="Calibri" w:cs="Calibri"/>
          <w:color w:val="000000"/>
          <w:lang w:val="en-GB" w:eastAsia="fr-FR"/>
        </w:rPr>
      </w:pPr>
    </w:p>
    <w:p w14:paraId="42EFAB61" w14:textId="73873826" w:rsidR="003D0C8B" w:rsidRPr="00FC12F8" w:rsidRDefault="00B1623D" w:rsidP="003D0C8B">
      <w:pPr>
        <w:spacing w:after="0" w:line="240" w:lineRule="auto"/>
        <w:jc w:val="both"/>
        <w:rPr>
          <w:rFonts w:cstheme="minorHAnsi"/>
          <w:b/>
          <w:bCs/>
          <w:lang w:val="en-GB"/>
        </w:rPr>
      </w:pPr>
      <w:r w:rsidRPr="00FC12F8">
        <w:rPr>
          <w:rFonts w:cstheme="minorHAnsi"/>
          <w:b/>
          <w:bCs/>
          <w:lang w:val="en-GB"/>
        </w:rPr>
        <w:t>A signature complication</w:t>
      </w:r>
    </w:p>
    <w:p w14:paraId="7F8E921C" w14:textId="77777777" w:rsidR="003D0C8B" w:rsidRPr="00FC12F8" w:rsidRDefault="003D0C8B" w:rsidP="003D0C8B">
      <w:pPr>
        <w:spacing w:after="0" w:line="240" w:lineRule="auto"/>
        <w:jc w:val="both"/>
        <w:rPr>
          <w:rFonts w:cstheme="minorHAnsi"/>
          <w:lang w:val="en-GB"/>
        </w:rPr>
      </w:pPr>
    </w:p>
    <w:p w14:paraId="7952FECF" w14:textId="51855FC6" w:rsidR="00CA6FE5" w:rsidRPr="00FC12F8" w:rsidRDefault="00CA6FE5" w:rsidP="00CA6FE5">
      <w:pPr>
        <w:spacing w:after="0" w:line="240" w:lineRule="auto"/>
        <w:jc w:val="both"/>
        <w:rPr>
          <w:rFonts w:cstheme="minorHAnsi"/>
          <w:color w:val="000000" w:themeColor="text1"/>
          <w:lang w:val="en-GB"/>
        </w:rPr>
      </w:pPr>
      <w:r w:rsidRPr="00FC12F8">
        <w:rPr>
          <w:rFonts w:cstheme="minorHAnsi"/>
          <w:color w:val="000000" w:themeColor="text1"/>
          <w:lang w:val="en-GB"/>
        </w:rPr>
        <w:t>Watches with universal time or astronomical indications are anchored to specific cities, chosen through arbitrary conventions ingrained in the practices of watchmakers. In contrast, Krayon</w:t>
      </w:r>
      <w:r w:rsidR="00E124F2" w:rsidRPr="00FC12F8">
        <w:rPr>
          <w:rFonts w:cstheme="minorHAnsi"/>
          <w:color w:val="000000" w:themeColor="text1"/>
          <w:lang w:val="en-GB"/>
        </w:rPr>
        <w:t>’s</w:t>
      </w:r>
      <w:r w:rsidRPr="00FC12F8">
        <w:rPr>
          <w:rFonts w:cstheme="minorHAnsi"/>
          <w:color w:val="000000" w:themeColor="text1"/>
          <w:lang w:val="en-GB"/>
        </w:rPr>
        <w:t xml:space="preserve"> Anywhere Aurora conforms to the unique visions, aspirations, and dreams of its wearer. It is the logical successor to Everywhere, a hyper-complication capable of indicating the sunrise and sunset times anywhere in the world and was </w:t>
      </w:r>
      <w:r w:rsidR="00FC12F8" w:rsidRPr="00FC12F8">
        <w:rPr>
          <w:rFonts w:cstheme="minorHAnsi"/>
          <w:color w:val="000000" w:themeColor="text1"/>
          <w:lang w:val="en-GB"/>
        </w:rPr>
        <w:t>honoured</w:t>
      </w:r>
      <w:r w:rsidRPr="00FC12F8">
        <w:rPr>
          <w:rFonts w:cstheme="minorHAnsi"/>
          <w:color w:val="000000" w:themeColor="text1"/>
          <w:lang w:val="en-GB"/>
        </w:rPr>
        <w:t xml:space="preserve"> with the Innovation Prize at the Grand Prix d'Horlogerie de Genève in 2018. Anywhere is a </w:t>
      </w:r>
      <w:r w:rsidR="00E124F2" w:rsidRPr="00FC12F8">
        <w:rPr>
          <w:rFonts w:cstheme="minorHAnsi"/>
          <w:color w:val="000000" w:themeColor="text1"/>
          <w:lang w:val="en-GB"/>
        </w:rPr>
        <w:t xml:space="preserve">distilled </w:t>
      </w:r>
      <w:r w:rsidRPr="00FC12F8">
        <w:rPr>
          <w:rFonts w:cstheme="minorHAnsi"/>
          <w:color w:val="000000" w:themeColor="text1"/>
          <w:lang w:val="en-GB"/>
        </w:rPr>
        <w:t>interpretation, relying on the same patent.</w:t>
      </w:r>
    </w:p>
    <w:p w14:paraId="000631DB" w14:textId="77777777" w:rsidR="00CA6FE5" w:rsidRPr="00FC12F8" w:rsidRDefault="00CA6FE5" w:rsidP="00CA6FE5">
      <w:pPr>
        <w:spacing w:after="0" w:line="240" w:lineRule="auto"/>
        <w:jc w:val="both"/>
        <w:rPr>
          <w:rFonts w:cstheme="minorHAnsi"/>
          <w:color w:val="000000" w:themeColor="text1"/>
          <w:lang w:val="en-GB"/>
        </w:rPr>
      </w:pPr>
    </w:p>
    <w:p w14:paraId="08B34C32" w14:textId="04B803FA" w:rsidR="00CA6FE5" w:rsidRPr="00FC12F8" w:rsidRDefault="00CA6FE5" w:rsidP="00CA6FE5">
      <w:pPr>
        <w:spacing w:after="0" w:line="240" w:lineRule="auto"/>
        <w:jc w:val="both"/>
        <w:rPr>
          <w:rFonts w:cstheme="minorHAnsi"/>
          <w:color w:val="000000" w:themeColor="text1"/>
          <w:lang w:val="en-GB"/>
        </w:rPr>
      </w:pPr>
      <w:r w:rsidRPr="00FC12F8">
        <w:rPr>
          <w:rFonts w:cstheme="minorHAnsi"/>
          <w:color w:val="000000" w:themeColor="text1"/>
          <w:lang w:val="en-GB"/>
        </w:rPr>
        <w:t xml:space="preserve">Anywhere Aurora </w:t>
      </w:r>
      <w:r w:rsidR="00E124F2" w:rsidRPr="00FC12F8">
        <w:rPr>
          <w:rFonts w:cstheme="minorHAnsi"/>
          <w:color w:val="000000" w:themeColor="text1"/>
          <w:lang w:val="en-GB"/>
        </w:rPr>
        <w:t xml:space="preserve">by Krayon </w:t>
      </w:r>
      <w:r w:rsidRPr="00FC12F8">
        <w:rPr>
          <w:rFonts w:cstheme="minorHAnsi"/>
          <w:color w:val="000000" w:themeColor="text1"/>
          <w:lang w:val="en-GB"/>
        </w:rPr>
        <w:t xml:space="preserve">displays hours and minutes using two hands, positioned at the </w:t>
      </w:r>
      <w:r w:rsidR="00FC12F8" w:rsidRPr="00FC12F8">
        <w:rPr>
          <w:rFonts w:cstheme="minorHAnsi"/>
          <w:color w:val="000000" w:themeColor="text1"/>
          <w:lang w:val="en-GB"/>
        </w:rPr>
        <w:t>centre</w:t>
      </w:r>
      <w:r w:rsidRPr="00FC12F8">
        <w:rPr>
          <w:rFonts w:cstheme="minorHAnsi"/>
          <w:color w:val="000000" w:themeColor="text1"/>
          <w:lang w:val="en-GB"/>
        </w:rPr>
        <w:t xml:space="preserve"> of </w:t>
      </w:r>
      <w:r w:rsidR="00015012" w:rsidRPr="00FC12F8">
        <w:rPr>
          <w:rFonts w:cstheme="minorHAnsi"/>
          <w:color w:val="000000" w:themeColor="text1"/>
          <w:lang w:val="en-GB"/>
        </w:rPr>
        <w:t>the</w:t>
      </w:r>
      <w:r w:rsidRPr="00FC12F8">
        <w:rPr>
          <w:rFonts w:cstheme="minorHAnsi"/>
          <w:color w:val="000000" w:themeColor="text1"/>
          <w:lang w:val="en-GB"/>
        </w:rPr>
        <w:t xml:space="preserve"> dial that </w:t>
      </w:r>
      <w:r w:rsidR="00E124F2" w:rsidRPr="00FC12F8">
        <w:rPr>
          <w:rFonts w:cstheme="minorHAnsi"/>
          <w:color w:val="000000" w:themeColor="text1"/>
          <w:lang w:val="en-GB"/>
        </w:rPr>
        <w:t xml:space="preserve">seems to </w:t>
      </w:r>
      <w:r w:rsidRPr="00FC12F8">
        <w:rPr>
          <w:rFonts w:cstheme="minorHAnsi"/>
          <w:color w:val="000000" w:themeColor="text1"/>
          <w:lang w:val="en-GB"/>
        </w:rPr>
        <w:t xml:space="preserve">float in the middle of the watch. It is surrounded by a </w:t>
      </w:r>
      <w:r w:rsidR="00015012" w:rsidRPr="00FC12F8">
        <w:rPr>
          <w:rFonts w:cstheme="minorHAnsi"/>
          <w:color w:val="000000" w:themeColor="text1"/>
          <w:lang w:val="en-GB"/>
        </w:rPr>
        <w:t>peripheral ring with</w:t>
      </w:r>
      <w:r w:rsidRPr="00FC12F8">
        <w:rPr>
          <w:rFonts w:cstheme="minorHAnsi"/>
          <w:color w:val="000000" w:themeColor="text1"/>
          <w:lang w:val="en-GB"/>
        </w:rPr>
        <w:t xml:space="preserve"> </w:t>
      </w:r>
      <w:r w:rsidR="00015012" w:rsidRPr="00FC12F8">
        <w:rPr>
          <w:rFonts w:cstheme="minorHAnsi"/>
          <w:color w:val="000000" w:themeColor="text1"/>
          <w:lang w:val="en-GB"/>
        </w:rPr>
        <w:t xml:space="preserve">an orbiting </w:t>
      </w:r>
      <w:r w:rsidRPr="00FC12F8">
        <w:rPr>
          <w:rFonts w:cstheme="minorHAnsi"/>
          <w:color w:val="000000" w:themeColor="text1"/>
          <w:lang w:val="en-GB"/>
        </w:rPr>
        <w:t xml:space="preserve">sun </w:t>
      </w:r>
      <w:r w:rsidR="00015012" w:rsidRPr="00FC12F8">
        <w:rPr>
          <w:rFonts w:cstheme="minorHAnsi"/>
          <w:color w:val="000000" w:themeColor="text1"/>
          <w:lang w:val="en-GB"/>
        </w:rPr>
        <w:t>that</w:t>
      </w:r>
      <w:r w:rsidRPr="00FC12F8">
        <w:rPr>
          <w:rFonts w:cstheme="minorHAnsi"/>
          <w:color w:val="000000" w:themeColor="text1"/>
          <w:lang w:val="en-GB"/>
        </w:rPr>
        <w:t xml:space="preserve"> indicat</w:t>
      </w:r>
      <w:r w:rsidR="00015012" w:rsidRPr="00FC12F8">
        <w:rPr>
          <w:rFonts w:cstheme="minorHAnsi"/>
          <w:color w:val="000000" w:themeColor="text1"/>
          <w:lang w:val="en-GB"/>
        </w:rPr>
        <w:t>es</w:t>
      </w:r>
      <w:r w:rsidRPr="00FC12F8">
        <w:rPr>
          <w:rFonts w:cstheme="minorHAnsi"/>
          <w:color w:val="000000" w:themeColor="text1"/>
          <w:lang w:val="en-GB"/>
        </w:rPr>
        <w:t xml:space="preserve"> the time over 24 hours. </w:t>
      </w:r>
      <w:r w:rsidR="00015012" w:rsidRPr="00FC12F8">
        <w:rPr>
          <w:rFonts w:cstheme="minorHAnsi"/>
          <w:color w:val="000000" w:themeColor="text1"/>
          <w:lang w:val="en-GB"/>
        </w:rPr>
        <w:t>Note that</w:t>
      </w:r>
      <w:r w:rsidRPr="00FC12F8">
        <w:rPr>
          <w:rFonts w:cstheme="minorHAnsi"/>
          <w:color w:val="000000" w:themeColor="text1"/>
          <w:lang w:val="en-GB"/>
        </w:rPr>
        <w:t xml:space="preserve"> the annular zone has two parts: a day sector (mother-of-pearl white) and a night sector (deep green). Their respective lengths continually evolve, thereby indicating through their positions the sunrise and sunset times read on the </w:t>
      </w:r>
      <w:r w:rsidR="00015012" w:rsidRPr="00FC12F8">
        <w:rPr>
          <w:rFonts w:cstheme="minorHAnsi"/>
          <w:i/>
          <w:iCs/>
          <w:color w:val="000000" w:themeColor="text1"/>
          <w:lang w:val="en-GB"/>
        </w:rPr>
        <w:t>réhaut</w:t>
      </w:r>
      <w:r w:rsidR="00015012" w:rsidRPr="00FC12F8">
        <w:rPr>
          <w:rFonts w:cstheme="minorHAnsi"/>
          <w:color w:val="000000" w:themeColor="text1"/>
          <w:lang w:val="en-GB"/>
        </w:rPr>
        <w:t xml:space="preserve"> or </w:t>
      </w:r>
      <w:r w:rsidRPr="00FC12F8">
        <w:rPr>
          <w:rFonts w:cstheme="minorHAnsi"/>
          <w:color w:val="000000" w:themeColor="text1"/>
          <w:lang w:val="en-GB"/>
        </w:rPr>
        <w:t>flange.</w:t>
      </w:r>
    </w:p>
    <w:p w14:paraId="617EBF07" w14:textId="77777777" w:rsidR="00CA6FE5" w:rsidRPr="00FC12F8" w:rsidRDefault="00CA6FE5" w:rsidP="00CA6FE5">
      <w:pPr>
        <w:spacing w:after="0" w:line="240" w:lineRule="auto"/>
        <w:jc w:val="both"/>
        <w:rPr>
          <w:rFonts w:cstheme="minorHAnsi"/>
          <w:color w:val="000000" w:themeColor="text1"/>
          <w:lang w:val="en-GB"/>
        </w:rPr>
      </w:pPr>
    </w:p>
    <w:p w14:paraId="56736520" w14:textId="588A4170" w:rsidR="00CA6FE5" w:rsidRPr="00FC12F8" w:rsidRDefault="00CA6FE5" w:rsidP="00CA6FE5">
      <w:pPr>
        <w:spacing w:after="0" w:line="240" w:lineRule="auto"/>
        <w:jc w:val="both"/>
        <w:rPr>
          <w:rFonts w:cstheme="minorHAnsi"/>
          <w:color w:val="000000" w:themeColor="text1"/>
          <w:lang w:val="en-GB"/>
        </w:rPr>
      </w:pPr>
      <w:r w:rsidRPr="00FC12F8">
        <w:rPr>
          <w:rFonts w:cstheme="minorHAnsi"/>
          <w:color w:val="000000" w:themeColor="text1"/>
          <w:lang w:val="en-GB"/>
        </w:rPr>
        <w:t xml:space="preserve">The </w:t>
      </w:r>
      <w:r w:rsidR="00015012" w:rsidRPr="00FC12F8">
        <w:rPr>
          <w:rFonts w:cstheme="minorHAnsi"/>
          <w:color w:val="000000" w:themeColor="text1"/>
          <w:lang w:val="en-GB"/>
        </w:rPr>
        <w:t xml:space="preserve">sector length is </w:t>
      </w:r>
      <w:r w:rsidRPr="00FC12F8">
        <w:rPr>
          <w:rFonts w:cstheme="minorHAnsi"/>
          <w:color w:val="000000" w:themeColor="text1"/>
          <w:lang w:val="en-GB"/>
        </w:rPr>
        <w:t>intimately linked to latitude</w:t>
      </w:r>
      <w:r w:rsidR="00015012" w:rsidRPr="00FC12F8">
        <w:rPr>
          <w:rFonts w:cstheme="minorHAnsi"/>
          <w:color w:val="000000" w:themeColor="text1"/>
          <w:lang w:val="en-GB"/>
        </w:rPr>
        <w:t xml:space="preserve">; it is the </w:t>
      </w:r>
      <w:r w:rsidRPr="00FC12F8">
        <w:rPr>
          <w:rFonts w:cstheme="minorHAnsi"/>
          <w:color w:val="000000" w:themeColor="text1"/>
          <w:lang w:val="en-GB"/>
        </w:rPr>
        <w:t xml:space="preserve">north-south position </w:t>
      </w:r>
      <w:r w:rsidR="00015012" w:rsidRPr="00FC12F8">
        <w:rPr>
          <w:rFonts w:cstheme="minorHAnsi"/>
          <w:color w:val="000000" w:themeColor="text1"/>
          <w:lang w:val="en-GB"/>
        </w:rPr>
        <w:t xml:space="preserve">that </w:t>
      </w:r>
      <w:r w:rsidRPr="00FC12F8">
        <w:rPr>
          <w:rFonts w:cstheme="minorHAnsi"/>
          <w:color w:val="000000" w:themeColor="text1"/>
          <w:lang w:val="en-GB"/>
        </w:rPr>
        <w:t>determines the day</w:t>
      </w:r>
      <w:r w:rsidR="00015012" w:rsidRPr="00FC12F8">
        <w:rPr>
          <w:rFonts w:cstheme="minorHAnsi"/>
          <w:color w:val="000000" w:themeColor="text1"/>
          <w:lang w:val="en-GB"/>
        </w:rPr>
        <w:t>’s duration</w:t>
      </w:r>
      <w:r w:rsidRPr="00FC12F8">
        <w:rPr>
          <w:rFonts w:cstheme="minorHAnsi"/>
          <w:color w:val="000000" w:themeColor="text1"/>
          <w:lang w:val="en-GB"/>
        </w:rPr>
        <w:t xml:space="preserve">. </w:t>
      </w:r>
      <w:r w:rsidR="00015012" w:rsidRPr="00FC12F8">
        <w:rPr>
          <w:rFonts w:cstheme="minorHAnsi"/>
          <w:color w:val="000000" w:themeColor="text1"/>
          <w:lang w:val="en-GB"/>
        </w:rPr>
        <w:t>A</w:t>
      </w:r>
      <w:r w:rsidRPr="00FC12F8">
        <w:rPr>
          <w:rFonts w:cstheme="minorHAnsi"/>
          <w:color w:val="000000" w:themeColor="text1"/>
          <w:lang w:val="en-GB"/>
        </w:rPr>
        <w:t>t the equator</w:t>
      </w:r>
      <w:r w:rsidR="00015012" w:rsidRPr="00FC12F8">
        <w:rPr>
          <w:rFonts w:cstheme="minorHAnsi"/>
          <w:color w:val="000000" w:themeColor="text1"/>
          <w:lang w:val="en-GB"/>
        </w:rPr>
        <w:t>, it is always equal to that of the night,</w:t>
      </w:r>
      <w:r w:rsidRPr="00FC12F8">
        <w:rPr>
          <w:rFonts w:cstheme="minorHAnsi"/>
          <w:color w:val="000000" w:themeColor="text1"/>
          <w:lang w:val="en-GB"/>
        </w:rPr>
        <w:t xml:space="preserve"> and </w:t>
      </w:r>
      <w:r w:rsidR="00015012" w:rsidRPr="00FC12F8">
        <w:rPr>
          <w:rFonts w:cstheme="minorHAnsi"/>
          <w:color w:val="000000" w:themeColor="text1"/>
          <w:lang w:val="en-GB"/>
        </w:rPr>
        <w:t xml:space="preserve">it </w:t>
      </w:r>
      <w:r w:rsidRPr="00FC12F8">
        <w:rPr>
          <w:rFonts w:cstheme="minorHAnsi"/>
          <w:color w:val="000000" w:themeColor="text1"/>
          <w:lang w:val="en-GB"/>
        </w:rPr>
        <w:t xml:space="preserve">varies </w:t>
      </w:r>
      <w:r w:rsidR="00015012" w:rsidRPr="00FC12F8">
        <w:rPr>
          <w:rFonts w:cstheme="minorHAnsi"/>
          <w:color w:val="000000" w:themeColor="text1"/>
          <w:lang w:val="en-GB"/>
        </w:rPr>
        <w:t>as one comes to</w:t>
      </w:r>
      <w:r w:rsidRPr="00FC12F8">
        <w:rPr>
          <w:rFonts w:cstheme="minorHAnsi"/>
          <w:color w:val="000000" w:themeColor="text1"/>
          <w:lang w:val="en-GB"/>
        </w:rPr>
        <w:t xml:space="preserve"> the white nights of summer near the Arctic Circle. To incorporate this geographical factor, Krayon envisioned a mechanical positioning system, composed of racks and toggles instead of a </w:t>
      </w:r>
      <w:r w:rsidR="00015012" w:rsidRPr="00FC12F8">
        <w:rPr>
          <w:rFonts w:cstheme="minorHAnsi"/>
          <w:color w:val="000000" w:themeColor="text1"/>
          <w:lang w:val="en-GB"/>
        </w:rPr>
        <w:t>fixed</w:t>
      </w:r>
      <w:r w:rsidRPr="00FC12F8">
        <w:rPr>
          <w:rFonts w:cstheme="minorHAnsi"/>
          <w:color w:val="000000" w:themeColor="text1"/>
          <w:lang w:val="en-GB"/>
        </w:rPr>
        <w:t xml:space="preserve">, complex, and expensive cam. Upon </w:t>
      </w:r>
      <w:r w:rsidR="006D22A4" w:rsidRPr="00FC12F8">
        <w:rPr>
          <w:rFonts w:cstheme="minorHAnsi"/>
          <w:color w:val="000000" w:themeColor="text1"/>
          <w:lang w:val="en-GB"/>
        </w:rPr>
        <w:t>the</w:t>
      </w:r>
      <w:r w:rsidRPr="00FC12F8">
        <w:rPr>
          <w:rFonts w:cstheme="minorHAnsi"/>
          <w:color w:val="000000" w:themeColor="text1"/>
          <w:lang w:val="en-GB"/>
        </w:rPr>
        <w:t xml:space="preserve"> client’s request, a Krayon watchmaker simply makes an adjustment in the movement. It can be easily modified</w:t>
      </w:r>
      <w:r w:rsidR="006D22A4" w:rsidRPr="00FC12F8">
        <w:rPr>
          <w:rFonts w:cstheme="minorHAnsi"/>
          <w:color w:val="000000" w:themeColor="text1"/>
          <w:lang w:val="en-GB"/>
        </w:rPr>
        <w:t>, whenever the client so desires</w:t>
      </w:r>
      <w:r w:rsidRPr="00FC12F8">
        <w:rPr>
          <w:rFonts w:cstheme="minorHAnsi"/>
          <w:color w:val="000000" w:themeColor="text1"/>
          <w:lang w:val="en-GB"/>
        </w:rPr>
        <w:t>.</w:t>
      </w:r>
    </w:p>
    <w:p w14:paraId="23FB4E60" w14:textId="77777777" w:rsidR="00CA6FE5" w:rsidRPr="00FC12F8" w:rsidRDefault="00CA6FE5" w:rsidP="00CA6FE5">
      <w:pPr>
        <w:spacing w:after="0" w:line="240" w:lineRule="auto"/>
        <w:jc w:val="both"/>
        <w:rPr>
          <w:rFonts w:cstheme="minorHAnsi"/>
          <w:color w:val="000000" w:themeColor="text1"/>
          <w:lang w:val="en-GB"/>
        </w:rPr>
      </w:pPr>
    </w:p>
    <w:p w14:paraId="0A9DA0C9" w14:textId="011B494B" w:rsidR="00790D12" w:rsidRPr="00FC12F8" w:rsidRDefault="00CA6FE5" w:rsidP="009453F5">
      <w:pPr>
        <w:spacing w:after="0" w:line="240" w:lineRule="auto"/>
        <w:jc w:val="both"/>
        <w:rPr>
          <w:rFonts w:cstheme="minorHAnsi"/>
          <w:color w:val="000000" w:themeColor="text1"/>
          <w:lang w:val="en-GB"/>
        </w:rPr>
      </w:pPr>
      <w:r w:rsidRPr="00FC12F8">
        <w:rPr>
          <w:rFonts w:cstheme="minorHAnsi"/>
          <w:color w:val="000000" w:themeColor="text1"/>
          <w:lang w:val="en-GB"/>
        </w:rPr>
        <w:t>The relative position of the two sapphire disks is determined not only by the reference position but also by the calendar.</w:t>
      </w:r>
      <w:r w:rsidR="009453F5" w:rsidRPr="00FC12F8">
        <w:rPr>
          <w:rFonts w:cstheme="minorHAnsi"/>
          <w:color w:val="000000" w:themeColor="text1"/>
          <w:lang w:val="en-GB"/>
        </w:rPr>
        <w:t xml:space="preserve"> </w:t>
      </w:r>
    </w:p>
    <w:p w14:paraId="659F0592" w14:textId="77777777" w:rsidR="00790D12" w:rsidRPr="00FC12F8" w:rsidRDefault="00790D12" w:rsidP="003D0C8B">
      <w:pPr>
        <w:spacing w:after="0" w:line="240" w:lineRule="auto"/>
        <w:jc w:val="both"/>
        <w:rPr>
          <w:rFonts w:cstheme="minorHAnsi"/>
          <w:color w:val="000000" w:themeColor="text1"/>
          <w:lang w:val="en-GB"/>
        </w:rPr>
      </w:pPr>
    </w:p>
    <w:p w14:paraId="77A32FED" w14:textId="3B2D678C" w:rsidR="009453F5" w:rsidRPr="00FC12F8" w:rsidRDefault="00B1623D" w:rsidP="009453F5">
      <w:pPr>
        <w:spacing w:after="0" w:line="240" w:lineRule="auto"/>
        <w:jc w:val="both"/>
        <w:rPr>
          <w:rFonts w:cstheme="minorHAnsi"/>
          <w:color w:val="000000" w:themeColor="text1"/>
          <w:lang w:val="en-GB"/>
        </w:rPr>
      </w:pPr>
      <w:r w:rsidRPr="00FC12F8">
        <w:rPr>
          <w:rFonts w:cstheme="minorHAnsi"/>
          <w:color w:val="000000" w:themeColor="text1"/>
          <w:lang w:val="en-GB"/>
        </w:rPr>
        <w:t>To this end, Krayon</w:t>
      </w:r>
      <w:r w:rsidR="007F06E2" w:rsidRPr="00FC12F8">
        <w:rPr>
          <w:rFonts w:cstheme="minorHAnsi"/>
          <w:color w:val="000000" w:themeColor="text1"/>
          <w:lang w:val="en-GB"/>
        </w:rPr>
        <w:t>’s</w:t>
      </w:r>
      <w:r w:rsidRPr="00FC12F8">
        <w:rPr>
          <w:rFonts w:cstheme="minorHAnsi"/>
          <w:color w:val="000000" w:themeColor="text1"/>
          <w:lang w:val="en-GB"/>
        </w:rPr>
        <w:t xml:space="preserve"> Anywhere Aurora displays the date and month in a pointer-type counter at 6 o'clock. This is a simple calendar, with each month lasting 31 days. It therefore requires only five quick, simple annual adjustments, which </w:t>
      </w:r>
      <w:r w:rsidR="006D22A4" w:rsidRPr="00FC12F8">
        <w:rPr>
          <w:rFonts w:cstheme="minorHAnsi"/>
          <w:color w:val="000000" w:themeColor="text1"/>
          <w:lang w:val="en-GB"/>
        </w:rPr>
        <w:t>can be</w:t>
      </w:r>
      <w:r w:rsidRPr="00FC12F8">
        <w:rPr>
          <w:rFonts w:cstheme="minorHAnsi"/>
          <w:color w:val="000000" w:themeColor="text1"/>
          <w:lang w:val="en-GB"/>
        </w:rPr>
        <w:t xml:space="preserve"> made directly </w:t>
      </w:r>
      <w:r w:rsidR="006D22A4" w:rsidRPr="00FC12F8">
        <w:rPr>
          <w:rFonts w:cstheme="minorHAnsi"/>
          <w:color w:val="000000" w:themeColor="text1"/>
          <w:lang w:val="en-GB"/>
        </w:rPr>
        <w:t>via</w:t>
      </w:r>
      <w:r w:rsidRPr="00FC12F8">
        <w:rPr>
          <w:rFonts w:cstheme="minorHAnsi"/>
          <w:color w:val="000000" w:themeColor="text1"/>
          <w:lang w:val="en-GB"/>
        </w:rPr>
        <w:t xml:space="preserve"> the crown in both directions</w:t>
      </w:r>
      <w:r w:rsidR="003D0C8B" w:rsidRPr="00FC12F8">
        <w:rPr>
          <w:rFonts w:cstheme="minorHAnsi"/>
          <w:color w:val="000000" w:themeColor="text1"/>
          <w:lang w:val="en-GB"/>
        </w:rPr>
        <w:t>.</w:t>
      </w:r>
    </w:p>
    <w:p w14:paraId="57AD9C70" w14:textId="77777777" w:rsidR="009453F5" w:rsidRPr="00FC12F8" w:rsidRDefault="009453F5">
      <w:pPr>
        <w:rPr>
          <w:rFonts w:cstheme="minorHAnsi"/>
          <w:color w:val="000000" w:themeColor="text1"/>
          <w:lang w:val="en-GB"/>
        </w:rPr>
      </w:pPr>
      <w:r w:rsidRPr="00FC12F8">
        <w:rPr>
          <w:rFonts w:cstheme="minorHAnsi"/>
          <w:color w:val="000000" w:themeColor="text1"/>
          <w:lang w:val="en-GB"/>
        </w:rPr>
        <w:br w:type="page"/>
      </w:r>
    </w:p>
    <w:p w14:paraId="0ED6AFEC" w14:textId="7BBF97D1" w:rsidR="00B202C2" w:rsidRPr="00FC12F8" w:rsidRDefault="00B15E9A" w:rsidP="009453F5">
      <w:pPr>
        <w:spacing w:after="0" w:line="240" w:lineRule="auto"/>
        <w:jc w:val="both"/>
        <w:rPr>
          <w:rFonts w:ascii="Calibri" w:eastAsia="Times New Roman" w:hAnsi="Calibri" w:cs="Calibri"/>
          <w:color w:val="000000"/>
          <w:lang w:val="en-GB" w:eastAsia="fr-FR"/>
        </w:rPr>
      </w:pPr>
      <w:r w:rsidRPr="00FC12F8">
        <w:rPr>
          <w:noProof/>
          <w:lang w:val="en-GB" w:eastAsia="zh-CN"/>
        </w:rPr>
        <w:lastRenderedPageBreak/>
        <w:drawing>
          <wp:anchor distT="0" distB="0" distL="114300" distR="114300" simplePos="0" relativeHeight="251664388" behindDoc="0" locked="0" layoutInCell="1" allowOverlap="1" wp14:anchorId="00301F7D" wp14:editId="7D71B113">
            <wp:simplePos x="0" y="0"/>
            <wp:positionH relativeFrom="margin">
              <wp:posOffset>0</wp:posOffset>
            </wp:positionH>
            <wp:positionV relativeFrom="page">
              <wp:posOffset>629920</wp:posOffset>
            </wp:positionV>
            <wp:extent cx="1512000" cy="212400"/>
            <wp:effectExtent l="0" t="0" r="0" b="3810"/>
            <wp:wrapNone/>
            <wp:docPr id="1292931596" name="Picture 129293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000" cy="212400"/>
                    </a:xfrm>
                    <a:prstGeom prst="rect">
                      <a:avLst/>
                    </a:prstGeom>
                  </pic:spPr>
                </pic:pic>
              </a:graphicData>
            </a:graphic>
            <wp14:sizeRelH relativeFrom="page">
              <wp14:pctWidth>0</wp14:pctWidth>
            </wp14:sizeRelH>
            <wp14:sizeRelV relativeFrom="page">
              <wp14:pctHeight>0</wp14:pctHeight>
            </wp14:sizeRelV>
          </wp:anchor>
        </w:drawing>
      </w:r>
    </w:p>
    <w:p w14:paraId="7B4C4181" w14:textId="77777777" w:rsidR="009453F5" w:rsidRPr="00FC12F8" w:rsidRDefault="009453F5" w:rsidP="009453F5">
      <w:pPr>
        <w:spacing w:after="0" w:line="240" w:lineRule="auto"/>
        <w:jc w:val="both"/>
        <w:rPr>
          <w:rFonts w:ascii="Calibri" w:eastAsia="Times New Roman" w:hAnsi="Calibri" w:cs="Calibri"/>
          <w:color w:val="000000"/>
          <w:lang w:val="en-GB" w:eastAsia="fr-FR"/>
        </w:rPr>
      </w:pPr>
    </w:p>
    <w:p w14:paraId="5AAA5A8B" w14:textId="77777777" w:rsidR="009453F5" w:rsidRPr="00FC12F8" w:rsidRDefault="009453F5" w:rsidP="009453F5">
      <w:pPr>
        <w:spacing w:after="0" w:line="240" w:lineRule="auto"/>
        <w:jc w:val="both"/>
        <w:rPr>
          <w:rFonts w:ascii="Calibri" w:eastAsia="Times New Roman" w:hAnsi="Calibri" w:cs="Calibri"/>
          <w:color w:val="000000"/>
          <w:lang w:val="en-GB" w:eastAsia="fr-FR"/>
        </w:rPr>
      </w:pPr>
    </w:p>
    <w:p w14:paraId="4A84708B" w14:textId="39445927" w:rsidR="000260A8" w:rsidRPr="00FC12F8" w:rsidRDefault="00B1623D" w:rsidP="000260A8">
      <w:pPr>
        <w:spacing w:after="0" w:line="240" w:lineRule="auto"/>
        <w:jc w:val="both"/>
        <w:rPr>
          <w:rFonts w:cstheme="minorHAnsi"/>
          <w:b/>
          <w:bCs/>
          <w:lang w:val="en-GB"/>
        </w:rPr>
      </w:pPr>
      <w:r w:rsidRPr="00FC12F8">
        <w:rPr>
          <w:rFonts w:cstheme="minorHAnsi"/>
          <w:b/>
          <w:bCs/>
          <w:lang w:val="en-GB"/>
        </w:rPr>
        <w:t>The illusion of simplicity</w:t>
      </w:r>
    </w:p>
    <w:p w14:paraId="7DB89B06" w14:textId="77777777" w:rsidR="00B55AF6" w:rsidRPr="00FC12F8" w:rsidRDefault="00B55AF6" w:rsidP="000260A8">
      <w:pPr>
        <w:spacing w:after="0" w:line="240" w:lineRule="auto"/>
        <w:jc w:val="both"/>
        <w:rPr>
          <w:rFonts w:cstheme="minorHAnsi"/>
          <w:lang w:val="en-GB"/>
        </w:rPr>
      </w:pPr>
    </w:p>
    <w:p w14:paraId="3F2697D1" w14:textId="5104E2EA" w:rsidR="009453F5" w:rsidRPr="00FC12F8" w:rsidRDefault="009453F5" w:rsidP="009453F5">
      <w:pPr>
        <w:spacing w:after="0" w:line="240" w:lineRule="auto"/>
        <w:jc w:val="both"/>
        <w:rPr>
          <w:rFonts w:cstheme="minorHAnsi"/>
          <w:color w:val="000000" w:themeColor="text1"/>
          <w:lang w:val="en-GB"/>
        </w:rPr>
      </w:pPr>
      <w:r w:rsidRPr="00FC12F8">
        <w:rPr>
          <w:rFonts w:cstheme="minorHAnsi"/>
          <w:color w:val="000000" w:themeColor="text1"/>
          <w:lang w:val="en-GB"/>
        </w:rPr>
        <w:t>Krayon Anywhere Aurora is a holistic concept, seamlessly blending meaningful design and aesthetic details; its visual appeal is profoundly connected to the innovative features it hosts.</w:t>
      </w:r>
    </w:p>
    <w:p w14:paraId="469AF0E3" w14:textId="77777777" w:rsidR="009453F5" w:rsidRPr="00FC12F8" w:rsidRDefault="009453F5" w:rsidP="009453F5">
      <w:pPr>
        <w:spacing w:after="0" w:line="240" w:lineRule="auto"/>
        <w:jc w:val="both"/>
        <w:rPr>
          <w:rFonts w:cstheme="minorHAnsi"/>
          <w:color w:val="000000" w:themeColor="text1"/>
          <w:lang w:val="en-GB"/>
        </w:rPr>
      </w:pPr>
    </w:p>
    <w:p w14:paraId="411804A3" w14:textId="4E8FBB7C" w:rsidR="009453F5" w:rsidRPr="00FC12F8" w:rsidRDefault="009453F5" w:rsidP="009453F5">
      <w:pPr>
        <w:spacing w:after="0" w:line="240" w:lineRule="auto"/>
        <w:jc w:val="both"/>
        <w:rPr>
          <w:rFonts w:cstheme="minorHAnsi"/>
          <w:color w:val="000000" w:themeColor="text1"/>
          <w:lang w:val="en-GB"/>
        </w:rPr>
      </w:pPr>
      <w:r w:rsidRPr="00FC12F8">
        <w:rPr>
          <w:rFonts w:cstheme="minorHAnsi"/>
          <w:color w:val="000000" w:themeColor="text1"/>
          <w:lang w:val="en-GB"/>
        </w:rPr>
        <w:t xml:space="preserve">As part of an exquisite family of standout hyper-complications, the sleek silhouette of its 39mm case is accentuated by a delicate recess that runs below the bezel and above the caseback, enhancing the watch’s overall finesse. At a slim 9mm, the wearability of ‘Anywhere Aurora’ shines through. Within: Caliber C030, meticulously designed, developed, and assembled in Neuchatel, Switzerland, by Rémi Maillat, master watchmaker and founder of Krayon. This </w:t>
      </w:r>
      <w:r w:rsidR="00FC12F8" w:rsidRPr="00FC12F8">
        <w:rPr>
          <w:rFonts w:cstheme="minorHAnsi"/>
          <w:color w:val="000000" w:themeColor="text1"/>
          <w:lang w:val="en-GB"/>
        </w:rPr>
        <w:t>calibre</w:t>
      </w:r>
      <w:r w:rsidRPr="00FC12F8">
        <w:rPr>
          <w:rFonts w:cstheme="minorHAnsi"/>
          <w:color w:val="000000" w:themeColor="text1"/>
          <w:lang w:val="en-GB"/>
        </w:rPr>
        <w:t xml:space="preserve"> is the refined progeny of the one introduced with the original, one-off Anywhere model at the Only Watch 2021 charity auction.</w:t>
      </w:r>
    </w:p>
    <w:p w14:paraId="5176C8B1" w14:textId="77777777" w:rsidR="009453F5" w:rsidRPr="00FC12F8" w:rsidRDefault="009453F5" w:rsidP="009453F5">
      <w:pPr>
        <w:spacing w:after="0" w:line="240" w:lineRule="auto"/>
        <w:jc w:val="both"/>
        <w:rPr>
          <w:rFonts w:cstheme="minorHAnsi"/>
          <w:color w:val="000000" w:themeColor="text1"/>
          <w:lang w:val="en-GB"/>
        </w:rPr>
      </w:pPr>
    </w:p>
    <w:p w14:paraId="54FE0238" w14:textId="77777777" w:rsidR="009453F5" w:rsidRPr="00FC12F8" w:rsidRDefault="009453F5" w:rsidP="009453F5">
      <w:pPr>
        <w:spacing w:after="0" w:line="240" w:lineRule="auto"/>
        <w:jc w:val="both"/>
        <w:rPr>
          <w:rFonts w:cstheme="minorHAnsi"/>
          <w:color w:val="000000" w:themeColor="text1"/>
          <w:lang w:val="en-GB"/>
        </w:rPr>
      </w:pPr>
      <w:r w:rsidRPr="00FC12F8">
        <w:rPr>
          <w:rFonts w:cstheme="minorHAnsi"/>
          <w:color w:val="000000" w:themeColor="text1"/>
          <w:lang w:val="en-GB"/>
        </w:rPr>
        <w:t>Simple only in appearance, wide, thin (just 5 mm) considering its complexity, and manually wound, the movement reveals a realm of technical sophistication (432 components, 72 hours of power reserve) that never ceases to amaze with its capacity to precisely define a glimpse of space-time.</w:t>
      </w:r>
    </w:p>
    <w:p w14:paraId="2FA808F8" w14:textId="77777777" w:rsidR="009453F5" w:rsidRPr="00FC12F8" w:rsidRDefault="009453F5" w:rsidP="009453F5">
      <w:pPr>
        <w:spacing w:after="0" w:line="240" w:lineRule="auto"/>
        <w:jc w:val="both"/>
        <w:rPr>
          <w:rFonts w:cstheme="minorHAnsi"/>
          <w:color w:val="000000" w:themeColor="text1"/>
          <w:lang w:val="en-GB"/>
        </w:rPr>
      </w:pPr>
    </w:p>
    <w:p w14:paraId="7498C6E9" w14:textId="38D7357C" w:rsidR="0036204C" w:rsidRPr="00FC12F8" w:rsidRDefault="009453F5" w:rsidP="009453F5">
      <w:pPr>
        <w:spacing w:after="0" w:line="240" w:lineRule="auto"/>
        <w:jc w:val="both"/>
        <w:rPr>
          <w:rFonts w:cstheme="minorHAnsi"/>
          <w:color w:val="000000" w:themeColor="text1"/>
          <w:lang w:val="en-GB"/>
        </w:rPr>
      </w:pPr>
      <w:r w:rsidRPr="00FC12F8">
        <w:rPr>
          <w:rFonts w:cstheme="minorHAnsi"/>
          <w:color w:val="000000" w:themeColor="text1"/>
          <w:lang w:val="en-GB"/>
        </w:rPr>
        <w:t>Krayon Anywhere Aurora is presented with two straps, one in grained calf</w:t>
      </w:r>
      <w:r w:rsidR="00E67D4B">
        <w:rPr>
          <w:rFonts w:cstheme="minorHAnsi"/>
          <w:color w:val="000000" w:themeColor="text1"/>
          <w:lang w:val="en-GB"/>
        </w:rPr>
        <w:t>skin</w:t>
      </w:r>
      <w:r w:rsidRPr="00FC12F8">
        <w:rPr>
          <w:rFonts w:cstheme="minorHAnsi"/>
          <w:color w:val="000000" w:themeColor="text1"/>
          <w:lang w:val="en-GB"/>
        </w:rPr>
        <w:t xml:space="preserve"> and the other in salmon skin, underscoring KRAYON’s continual resonance with the element of Water.</w:t>
      </w:r>
    </w:p>
    <w:p w14:paraId="3913EBF4" w14:textId="77777777" w:rsidR="00104315" w:rsidRPr="00FC12F8" w:rsidRDefault="00104315" w:rsidP="000260A8">
      <w:pPr>
        <w:spacing w:after="0" w:line="240" w:lineRule="auto"/>
        <w:jc w:val="both"/>
        <w:rPr>
          <w:rFonts w:cstheme="minorHAnsi"/>
          <w:color w:val="000000" w:themeColor="text1"/>
          <w:lang w:val="en-GB"/>
        </w:rPr>
      </w:pPr>
    </w:p>
    <w:p w14:paraId="683D6E6A" w14:textId="77777777" w:rsidR="00104315" w:rsidRPr="00FC12F8" w:rsidRDefault="00104315" w:rsidP="000260A8">
      <w:pPr>
        <w:spacing w:after="0" w:line="240" w:lineRule="auto"/>
        <w:jc w:val="both"/>
        <w:rPr>
          <w:rFonts w:cstheme="minorHAnsi"/>
          <w:color w:val="000000" w:themeColor="text1"/>
          <w:lang w:val="en-GB"/>
        </w:rPr>
      </w:pPr>
    </w:p>
    <w:p w14:paraId="014A9F50" w14:textId="77777777" w:rsidR="00104315" w:rsidRPr="00FC12F8" w:rsidRDefault="00104315" w:rsidP="000260A8">
      <w:pPr>
        <w:spacing w:after="0" w:line="240" w:lineRule="auto"/>
        <w:jc w:val="both"/>
        <w:rPr>
          <w:rFonts w:cstheme="minorHAnsi"/>
          <w:color w:val="000000" w:themeColor="text1"/>
          <w:lang w:val="en-GB"/>
        </w:rPr>
      </w:pPr>
    </w:p>
    <w:p w14:paraId="58810ED3" w14:textId="77777777" w:rsidR="00104315" w:rsidRPr="00FC12F8" w:rsidRDefault="00104315" w:rsidP="000260A8">
      <w:pPr>
        <w:spacing w:after="0" w:line="240" w:lineRule="auto"/>
        <w:jc w:val="both"/>
        <w:rPr>
          <w:rFonts w:cstheme="minorHAnsi"/>
          <w:color w:val="000000" w:themeColor="text1"/>
          <w:lang w:val="en-GB"/>
        </w:rPr>
      </w:pPr>
    </w:p>
    <w:p w14:paraId="09E2EDA4" w14:textId="77777777" w:rsidR="00104315" w:rsidRPr="00FC12F8" w:rsidRDefault="00104315" w:rsidP="00104315">
      <w:pPr>
        <w:rPr>
          <w:rFonts w:ascii="Calibri" w:hAnsi="Calibri" w:cs="Calibri"/>
          <w:sz w:val="21"/>
          <w:szCs w:val="21"/>
          <w:lang w:val="en-GB"/>
        </w:rPr>
      </w:pPr>
    </w:p>
    <w:p w14:paraId="61C35BA2" w14:textId="5316561E" w:rsidR="00104315" w:rsidRPr="00FC12F8" w:rsidRDefault="009453F5" w:rsidP="00104315">
      <w:pPr>
        <w:spacing w:after="0" w:line="240" w:lineRule="auto"/>
        <w:rPr>
          <w:rFonts w:ascii="Calibri" w:hAnsi="Calibri" w:cs="Calibri"/>
          <w:b/>
          <w:bCs/>
          <w:sz w:val="21"/>
          <w:szCs w:val="21"/>
          <w:u w:val="single"/>
          <w:lang w:val="en-GB"/>
        </w:rPr>
      </w:pPr>
      <w:r w:rsidRPr="00FC12F8">
        <w:rPr>
          <w:rFonts w:ascii="Calibri" w:hAnsi="Calibri" w:cs="Calibri"/>
          <w:b/>
          <w:bCs/>
          <w:sz w:val="21"/>
          <w:szCs w:val="21"/>
          <w:u w:val="single"/>
          <w:lang w:val="en-GB"/>
        </w:rPr>
        <w:t>Press</w:t>
      </w:r>
      <w:r w:rsidR="00104315" w:rsidRPr="00FC12F8">
        <w:rPr>
          <w:rFonts w:ascii="Calibri" w:hAnsi="Calibri" w:cs="Calibri"/>
          <w:b/>
          <w:bCs/>
          <w:sz w:val="21"/>
          <w:szCs w:val="21"/>
          <w:u w:val="single"/>
          <w:lang w:val="en-GB"/>
        </w:rPr>
        <w:t xml:space="preserve"> Relations</w:t>
      </w:r>
      <w:r w:rsidRPr="00FC12F8">
        <w:rPr>
          <w:rFonts w:ascii="Calibri" w:hAnsi="Calibri" w:cs="Calibri"/>
          <w:b/>
          <w:bCs/>
          <w:sz w:val="21"/>
          <w:szCs w:val="21"/>
          <w:u w:val="single"/>
          <w:lang w:val="en-GB"/>
        </w:rPr>
        <w:t>:</w:t>
      </w:r>
    </w:p>
    <w:p w14:paraId="1E9F3264" w14:textId="77777777" w:rsidR="00104315" w:rsidRPr="00FC12F8" w:rsidRDefault="00104315" w:rsidP="00104315">
      <w:pPr>
        <w:spacing w:after="0" w:line="240" w:lineRule="auto"/>
        <w:rPr>
          <w:rFonts w:ascii="Calibri" w:hAnsi="Calibri" w:cs="Calibri"/>
          <w:b/>
          <w:bCs/>
          <w:sz w:val="21"/>
          <w:szCs w:val="21"/>
          <w:u w:val="single"/>
          <w:lang w:val="en-GB"/>
        </w:rPr>
      </w:pPr>
    </w:p>
    <w:p w14:paraId="5C5CE651" w14:textId="77777777" w:rsidR="00104315" w:rsidRPr="00FC12F8" w:rsidRDefault="00104315" w:rsidP="00104315">
      <w:pPr>
        <w:spacing w:after="0" w:line="240" w:lineRule="auto"/>
        <w:rPr>
          <w:rFonts w:ascii="Calibri" w:hAnsi="Calibri" w:cs="Calibri"/>
          <w:sz w:val="21"/>
          <w:szCs w:val="21"/>
          <w:lang w:val="en-GB"/>
        </w:rPr>
      </w:pPr>
      <w:r w:rsidRPr="00FC12F8">
        <w:rPr>
          <w:rFonts w:ascii="Calibri" w:hAnsi="Calibri" w:cs="Calibri"/>
          <w:sz w:val="21"/>
          <w:szCs w:val="21"/>
          <w:lang w:val="en-GB"/>
        </w:rPr>
        <w:t>289 Consulting</w:t>
      </w:r>
    </w:p>
    <w:p w14:paraId="72FC8FE8" w14:textId="77777777" w:rsidR="00104315" w:rsidRPr="00FC12F8" w:rsidRDefault="00104315" w:rsidP="00104315">
      <w:pPr>
        <w:spacing w:after="0" w:line="240" w:lineRule="auto"/>
        <w:rPr>
          <w:rFonts w:ascii="Calibri" w:hAnsi="Calibri" w:cs="Calibri"/>
          <w:sz w:val="21"/>
          <w:szCs w:val="21"/>
          <w:lang w:val="en-GB"/>
        </w:rPr>
      </w:pPr>
      <w:r w:rsidRPr="00FC12F8">
        <w:rPr>
          <w:rFonts w:ascii="Calibri" w:hAnsi="Calibri" w:cs="Calibri"/>
          <w:sz w:val="21"/>
          <w:szCs w:val="21"/>
          <w:lang w:val="en-GB"/>
        </w:rPr>
        <w:t>Aude Campanelli - T.+41 78 637 16 91</w:t>
      </w:r>
    </w:p>
    <w:p w14:paraId="5E29B95B" w14:textId="77777777" w:rsidR="00104315" w:rsidRPr="00FC12F8" w:rsidRDefault="00A7321F" w:rsidP="00104315">
      <w:pPr>
        <w:spacing w:after="0" w:line="240" w:lineRule="auto"/>
        <w:rPr>
          <w:rFonts w:ascii="Calibri" w:hAnsi="Calibri" w:cs="Calibri"/>
          <w:lang w:val="en-GB"/>
        </w:rPr>
      </w:pPr>
      <w:hyperlink r:id="rId11" w:history="1">
        <w:r w:rsidR="00104315" w:rsidRPr="00FC12F8">
          <w:rPr>
            <w:rStyle w:val="Lienhypertexte"/>
            <w:rFonts w:ascii="Calibri" w:hAnsi="Calibri" w:cs="Calibri"/>
            <w:sz w:val="21"/>
            <w:szCs w:val="21"/>
            <w:lang w:val="en-GB"/>
          </w:rPr>
          <w:t>Aude.campanelli@289consulting.com</w:t>
        </w:r>
      </w:hyperlink>
    </w:p>
    <w:p w14:paraId="4A751CE9" w14:textId="77777777" w:rsidR="00104315" w:rsidRPr="00FC12F8" w:rsidRDefault="00104315" w:rsidP="000260A8">
      <w:pPr>
        <w:spacing w:after="0" w:line="240" w:lineRule="auto"/>
        <w:jc w:val="both"/>
        <w:rPr>
          <w:rFonts w:cstheme="minorHAnsi"/>
          <w:color w:val="000000" w:themeColor="text1"/>
          <w:lang w:val="en-GB"/>
        </w:rPr>
      </w:pPr>
    </w:p>
    <w:p w14:paraId="6441C38B" w14:textId="0EA647DB" w:rsidR="00A93F95" w:rsidRPr="00FC12F8" w:rsidRDefault="00A93F95">
      <w:pPr>
        <w:rPr>
          <w:rFonts w:cstheme="minorHAnsi"/>
          <w:b/>
          <w:bCs/>
          <w:lang w:val="en-GB"/>
        </w:rPr>
      </w:pPr>
      <w:r w:rsidRPr="00FC12F8">
        <w:rPr>
          <w:rFonts w:cstheme="minorHAnsi"/>
          <w:b/>
          <w:bCs/>
          <w:lang w:val="en-GB"/>
        </w:rPr>
        <w:br w:type="page"/>
      </w:r>
    </w:p>
    <w:p w14:paraId="1C1F532F" w14:textId="0DA3322C" w:rsidR="00F57D4D" w:rsidRPr="00FC12F8" w:rsidRDefault="00B15E9A" w:rsidP="00F279D5">
      <w:pPr>
        <w:spacing w:after="0" w:line="240" w:lineRule="auto"/>
        <w:jc w:val="both"/>
        <w:rPr>
          <w:rFonts w:cstheme="minorHAnsi"/>
          <w:b/>
          <w:bCs/>
          <w:lang w:val="en-GB"/>
        </w:rPr>
      </w:pPr>
      <w:r w:rsidRPr="00FC12F8">
        <w:rPr>
          <w:noProof/>
          <w:lang w:val="en-GB" w:eastAsia="zh-CN"/>
        </w:rPr>
        <w:lastRenderedPageBreak/>
        <w:drawing>
          <wp:anchor distT="0" distB="0" distL="114300" distR="114300" simplePos="0" relativeHeight="251666436" behindDoc="0" locked="0" layoutInCell="1" allowOverlap="1" wp14:anchorId="48C876A9" wp14:editId="77E629F4">
            <wp:simplePos x="0" y="0"/>
            <wp:positionH relativeFrom="margin">
              <wp:posOffset>0</wp:posOffset>
            </wp:positionH>
            <wp:positionV relativeFrom="page">
              <wp:posOffset>629920</wp:posOffset>
            </wp:positionV>
            <wp:extent cx="1512000" cy="212400"/>
            <wp:effectExtent l="0" t="0" r="0" b="3810"/>
            <wp:wrapNone/>
            <wp:docPr id="1987253498" name="Picture 198725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000" cy="212400"/>
                    </a:xfrm>
                    <a:prstGeom prst="rect">
                      <a:avLst/>
                    </a:prstGeom>
                  </pic:spPr>
                </pic:pic>
              </a:graphicData>
            </a:graphic>
            <wp14:sizeRelH relativeFrom="page">
              <wp14:pctWidth>0</wp14:pctWidth>
            </wp14:sizeRelH>
            <wp14:sizeRelV relativeFrom="page">
              <wp14:pctHeight>0</wp14:pctHeight>
            </wp14:sizeRelV>
          </wp:anchor>
        </w:drawing>
      </w:r>
    </w:p>
    <w:p w14:paraId="41EC3493" w14:textId="77777777" w:rsidR="00A93F95" w:rsidRPr="00FC12F8" w:rsidRDefault="00A93F95" w:rsidP="00F279D5">
      <w:pPr>
        <w:spacing w:after="0" w:line="240" w:lineRule="auto"/>
        <w:jc w:val="both"/>
        <w:rPr>
          <w:rFonts w:cstheme="minorHAnsi"/>
          <w:b/>
          <w:bCs/>
          <w:lang w:val="en-GB"/>
        </w:rPr>
      </w:pPr>
    </w:p>
    <w:p w14:paraId="12AAC819" w14:textId="77777777" w:rsidR="00A93F95" w:rsidRPr="00FC12F8" w:rsidRDefault="00A93F95" w:rsidP="00F279D5">
      <w:pPr>
        <w:spacing w:after="0" w:line="240" w:lineRule="auto"/>
        <w:jc w:val="both"/>
        <w:rPr>
          <w:rFonts w:cstheme="minorHAnsi"/>
          <w:b/>
          <w:bCs/>
          <w:lang w:val="en-GB"/>
        </w:rPr>
      </w:pPr>
    </w:p>
    <w:p w14:paraId="501959AF" w14:textId="40088745" w:rsidR="00234683" w:rsidRPr="00FC12F8" w:rsidRDefault="007B53FB" w:rsidP="00104315">
      <w:pPr>
        <w:spacing w:after="0" w:line="240" w:lineRule="auto"/>
        <w:jc w:val="center"/>
        <w:rPr>
          <w:rFonts w:cstheme="minorHAnsi"/>
          <w:b/>
          <w:bCs/>
          <w:sz w:val="36"/>
          <w:szCs w:val="36"/>
          <w:lang w:val="en-GB"/>
        </w:rPr>
      </w:pPr>
      <w:r w:rsidRPr="00FC12F8">
        <w:rPr>
          <w:rFonts w:cstheme="minorHAnsi"/>
          <w:b/>
          <w:bCs/>
          <w:sz w:val="36"/>
          <w:szCs w:val="36"/>
          <w:lang w:val="en-GB"/>
        </w:rPr>
        <w:t>About KRAYON</w:t>
      </w:r>
    </w:p>
    <w:p w14:paraId="2E2F4610" w14:textId="77777777" w:rsidR="00104315" w:rsidRPr="00FC12F8" w:rsidRDefault="00104315" w:rsidP="00104315">
      <w:pPr>
        <w:spacing w:after="0" w:line="240" w:lineRule="auto"/>
        <w:jc w:val="center"/>
        <w:rPr>
          <w:rFonts w:cstheme="minorHAnsi"/>
          <w:color w:val="000000" w:themeColor="text1"/>
          <w:sz w:val="36"/>
          <w:szCs w:val="36"/>
          <w:lang w:val="en-GB"/>
        </w:rPr>
      </w:pPr>
    </w:p>
    <w:p w14:paraId="25CDFB58" w14:textId="77777777" w:rsidR="00104315" w:rsidRPr="00FC12F8" w:rsidRDefault="00104315" w:rsidP="00104315">
      <w:pPr>
        <w:spacing w:after="0" w:line="240" w:lineRule="auto"/>
        <w:jc w:val="center"/>
        <w:rPr>
          <w:rFonts w:cstheme="minorHAnsi"/>
          <w:color w:val="000000" w:themeColor="text1"/>
          <w:sz w:val="36"/>
          <w:szCs w:val="36"/>
          <w:lang w:val="en-GB"/>
        </w:rPr>
      </w:pPr>
    </w:p>
    <w:p w14:paraId="00BF7A5A" w14:textId="3F80B36D" w:rsidR="00B15E9A" w:rsidRPr="00FC12F8" w:rsidRDefault="00B15E9A" w:rsidP="00B15E9A">
      <w:pPr>
        <w:spacing w:after="0" w:line="240" w:lineRule="auto"/>
        <w:jc w:val="both"/>
        <w:rPr>
          <w:rFonts w:cstheme="minorHAnsi"/>
          <w:lang w:val="en-GB"/>
        </w:rPr>
      </w:pPr>
      <w:r w:rsidRPr="00FC12F8">
        <w:rPr>
          <w:rFonts w:cstheme="minorHAnsi"/>
          <w:lang w:val="en-GB"/>
        </w:rPr>
        <w:t xml:space="preserve">Rémi Maillat, a watchmaking engineer-designer and the founder of Krayon, possesses a rare talent: the ability to transform mathematical calculations into fantastic timepieces, all with the elegance of simplicity. Whether </w:t>
      </w:r>
      <w:r w:rsidR="00A70C48" w:rsidRPr="00FC12F8">
        <w:rPr>
          <w:rFonts w:cstheme="minorHAnsi"/>
          <w:lang w:val="en-GB"/>
        </w:rPr>
        <w:t xml:space="preserve">he’s working on projects for </w:t>
      </w:r>
      <w:r w:rsidRPr="00FC12F8">
        <w:rPr>
          <w:rFonts w:cstheme="minorHAnsi"/>
          <w:lang w:val="en-GB"/>
        </w:rPr>
        <w:t xml:space="preserve">famous clients or </w:t>
      </w:r>
      <w:r w:rsidR="00A70C48" w:rsidRPr="00FC12F8">
        <w:rPr>
          <w:rFonts w:cstheme="minorHAnsi"/>
          <w:lang w:val="en-GB"/>
        </w:rPr>
        <w:t xml:space="preserve">giving form to </w:t>
      </w:r>
      <w:r w:rsidRPr="00FC12F8">
        <w:rPr>
          <w:rFonts w:cstheme="minorHAnsi"/>
          <w:lang w:val="en-GB"/>
        </w:rPr>
        <w:t xml:space="preserve">his own imagination, </w:t>
      </w:r>
      <w:r w:rsidR="00A70C48" w:rsidRPr="00FC12F8">
        <w:rPr>
          <w:rFonts w:cstheme="minorHAnsi"/>
          <w:lang w:val="en-GB"/>
        </w:rPr>
        <w:t>this exceptional engineer has mastered the technical intricacies of the art of watchmaking. For him, a successful concept is sketched with the tip of a pencil (</w:t>
      </w:r>
      <w:r w:rsidR="00A70C48" w:rsidRPr="00FC12F8">
        <w:rPr>
          <w:rFonts w:cstheme="minorHAnsi"/>
          <w:i/>
          <w:iCs/>
          <w:lang w:val="en-GB"/>
        </w:rPr>
        <w:t>crayon</w:t>
      </w:r>
      <w:r w:rsidR="00A70C48" w:rsidRPr="00FC12F8">
        <w:rPr>
          <w:rFonts w:cstheme="minorHAnsi"/>
          <w:lang w:val="en-GB"/>
        </w:rPr>
        <w:t xml:space="preserve"> in French).</w:t>
      </w:r>
    </w:p>
    <w:p w14:paraId="4CC58578" w14:textId="77777777" w:rsidR="00B15E9A" w:rsidRPr="00FC12F8" w:rsidRDefault="00B15E9A" w:rsidP="00B15E9A">
      <w:pPr>
        <w:spacing w:after="0" w:line="240" w:lineRule="auto"/>
        <w:jc w:val="both"/>
        <w:rPr>
          <w:rFonts w:cstheme="minorHAnsi"/>
          <w:lang w:val="en-GB"/>
        </w:rPr>
      </w:pPr>
    </w:p>
    <w:p w14:paraId="509E1DF7" w14:textId="2A2B3536" w:rsidR="00B15E9A" w:rsidRPr="00FC12F8" w:rsidRDefault="00B15E9A" w:rsidP="00B15E9A">
      <w:pPr>
        <w:spacing w:after="0" w:line="240" w:lineRule="auto"/>
        <w:jc w:val="both"/>
        <w:rPr>
          <w:rFonts w:cstheme="minorHAnsi"/>
          <w:lang w:val="en-GB"/>
        </w:rPr>
      </w:pPr>
      <w:r w:rsidRPr="00FC12F8">
        <w:rPr>
          <w:rFonts w:cstheme="minorHAnsi"/>
          <w:lang w:val="en-GB"/>
        </w:rPr>
        <w:t xml:space="preserve">After unveiling his first creation, Everywhere, in June 2017, Maillat introduced a bespoke timepiece, Everywhere Horizon, </w:t>
      </w:r>
      <w:r w:rsidR="00A70C48" w:rsidRPr="00FC12F8">
        <w:rPr>
          <w:rFonts w:cstheme="minorHAnsi"/>
          <w:lang w:val="en-GB"/>
        </w:rPr>
        <w:t>the following year,</w:t>
      </w:r>
      <w:r w:rsidRPr="00FC12F8">
        <w:rPr>
          <w:rFonts w:cstheme="minorHAnsi"/>
          <w:lang w:val="en-GB"/>
        </w:rPr>
        <w:t xml:space="preserve"> which was </w:t>
      </w:r>
      <w:r w:rsidR="00FC12F8" w:rsidRPr="00FC12F8">
        <w:rPr>
          <w:rFonts w:cstheme="minorHAnsi"/>
          <w:lang w:val="en-GB"/>
        </w:rPr>
        <w:t>honoured</w:t>
      </w:r>
      <w:r w:rsidRPr="00FC12F8">
        <w:rPr>
          <w:rFonts w:cstheme="minorHAnsi"/>
          <w:lang w:val="en-GB"/>
        </w:rPr>
        <w:t xml:space="preserve"> as the Best Watchmaking Innovation of the Year by the Jury of the Grand Prix d'Horlogerie de Genève 2018.</w:t>
      </w:r>
    </w:p>
    <w:p w14:paraId="5CF07C13" w14:textId="77777777" w:rsidR="00B15E9A" w:rsidRPr="00FC12F8" w:rsidRDefault="00B15E9A" w:rsidP="00B15E9A">
      <w:pPr>
        <w:spacing w:after="0" w:line="240" w:lineRule="auto"/>
        <w:jc w:val="both"/>
        <w:rPr>
          <w:rFonts w:cstheme="minorHAnsi"/>
          <w:lang w:val="en-GB"/>
        </w:rPr>
      </w:pPr>
    </w:p>
    <w:p w14:paraId="10D4BB99" w14:textId="16FB6D4E" w:rsidR="00B15E9A" w:rsidRPr="00FC12F8" w:rsidRDefault="00B15E9A" w:rsidP="00B15E9A">
      <w:pPr>
        <w:spacing w:after="0" w:line="240" w:lineRule="auto"/>
        <w:jc w:val="both"/>
        <w:rPr>
          <w:rFonts w:cstheme="minorHAnsi"/>
          <w:lang w:val="en-GB"/>
        </w:rPr>
      </w:pPr>
      <w:r w:rsidRPr="00FC12F8">
        <w:rPr>
          <w:rFonts w:cstheme="minorHAnsi"/>
          <w:lang w:val="en-GB"/>
        </w:rPr>
        <w:t>In 2020, Maillat present</w:t>
      </w:r>
      <w:r w:rsidR="00A70C48" w:rsidRPr="00FC12F8">
        <w:rPr>
          <w:rFonts w:cstheme="minorHAnsi"/>
          <w:lang w:val="en-GB"/>
        </w:rPr>
        <w:t>ed</w:t>
      </w:r>
      <w:r w:rsidRPr="00FC12F8">
        <w:rPr>
          <w:rFonts w:cstheme="minorHAnsi"/>
          <w:lang w:val="en-GB"/>
        </w:rPr>
        <w:t xml:space="preserve"> Anywhere, true </w:t>
      </w:r>
      <w:r w:rsidR="00A70C48" w:rsidRPr="00FC12F8">
        <w:rPr>
          <w:rFonts w:cstheme="minorHAnsi"/>
          <w:lang w:val="en-GB"/>
        </w:rPr>
        <w:t xml:space="preserve">as ever </w:t>
      </w:r>
      <w:r w:rsidRPr="00FC12F8">
        <w:rPr>
          <w:rFonts w:cstheme="minorHAnsi"/>
          <w:lang w:val="en-GB"/>
        </w:rPr>
        <w:t xml:space="preserve">to the concept of the singular art of measuring time. </w:t>
      </w:r>
      <w:r w:rsidR="00A70C48" w:rsidRPr="00FC12F8">
        <w:rPr>
          <w:rFonts w:cstheme="minorHAnsi"/>
          <w:lang w:val="en-GB"/>
        </w:rPr>
        <w:t xml:space="preserve">The timepiece presented </w:t>
      </w:r>
      <w:r w:rsidRPr="00FC12F8">
        <w:rPr>
          <w:rFonts w:cstheme="minorHAnsi"/>
          <w:lang w:val="en-GB"/>
        </w:rPr>
        <w:t xml:space="preserve">a </w:t>
      </w:r>
      <w:r w:rsidR="00FC12F8" w:rsidRPr="00FC12F8">
        <w:rPr>
          <w:rFonts w:cstheme="minorHAnsi"/>
          <w:lang w:val="en-GB"/>
        </w:rPr>
        <w:t>marvellous</w:t>
      </w:r>
      <w:r w:rsidRPr="00FC12F8">
        <w:rPr>
          <w:rFonts w:cstheme="minorHAnsi"/>
          <w:lang w:val="en-GB"/>
        </w:rPr>
        <w:t xml:space="preserve"> synthesis </w:t>
      </w:r>
      <w:r w:rsidR="00A70C48" w:rsidRPr="00FC12F8">
        <w:rPr>
          <w:rFonts w:cstheme="minorHAnsi"/>
          <w:lang w:val="en-GB"/>
        </w:rPr>
        <w:t>of</w:t>
      </w:r>
      <w:r w:rsidRPr="00FC12F8">
        <w:rPr>
          <w:rFonts w:cstheme="minorHAnsi"/>
          <w:lang w:val="en-GB"/>
        </w:rPr>
        <w:t xml:space="preserve"> mathematics, artistic watch creation</w:t>
      </w:r>
      <w:r w:rsidR="00A70C48" w:rsidRPr="00FC12F8">
        <w:rPr>
          <w:rFonts w:cstheme="minorHAnsi"/>
          <w:lang w:val="en-GB"/>
        </w:rPr>
        <w:t xml:space="preserve"> and</w:t>
      </w:r>
      <w:r w:rsidRPr="00FC12F8">
        <w:rPr>
          <w:rFonts w:cstheme="minorHAnsi"/>
          <w:lang w:val="en-GB"/>
        </w:rPr>
        <w:t xml:space="preserve"> poetry</w:t>
      </w:r>
      <w:r w:rsidR="00A70C48" w:rsidRPr="00FC12F8">
        <w:rPr>
          <w:rFonts w:cstheme="minorHAnsi"/>
          <w:lang w:val="en-GB"/>
        </w:rPr>
        <w:t xml:space="preserve"> in the details with</w:t>
      </w:r>
      <w:r w:rsidRPr="00FC12F8">
        <w:rPr>
          <w:rFonts w:cstheme="minorHAnsi"/>
          <w:lang w:val="en-GB"/>
        </w:rPr>
        <w:t xml:space="preserve"> a genuine philosophical dimension.</w:t>
      </w:r>
    </w:p>
    <w:p w14:paraId="4C2D9620" w14:textId="77777777" w:rsidR="00B15E9A" w:rsidRPr="00FC12F8" w:rsidRDefault="00B15E9A" w:rsidP="00B15E9A">
      <w:pPr>
        <w:spacing w:after="0" w:line="240" w:lineRule="auto"/>
        <w:jc w:val="both"/>
        <w:rPr>
          <w:rFonts w:cstheme="minorHAnsi"/>
          <w:lang w:val="en-GB"/>
        </w:rPr>
      </w:pPr>
    </w:p>
    <w:p w14:paraId="0BE536A6" w14:textId="19D40BE1" w:rsidR="00B15E9A" w:rsidRPr="00FC12F8" w:rsidRDefault="00B15E9A" w:rsidP="00B15E9A">
      <w:pPr>
        <w:spacing w:after="0" w:line="240" w:lineRule="auto"/>
        <w:jc w:val="both"/>
        <w:rPr>
          <w:rFonts w:cstheme="minorHAnsi"/>
          <w:lang w:val="en-GB"/>
        </w:rPr>
      </w:pPr>
      <w:r w:rsidRPr="00FC12F8">
        <w:rPr>
          <w:rFonts w:cstheme="minorHAnsi"/>
          <w:lang w:val="en-GB"/>
        </w:rPr>
        <w:t xml:space="preserve">2021 marked Krayon's </w:t>
      </w:r>
      <w:r w:rsidR="00A70C48" w:rsidRPr="00FC12F8">
        <w:rPr>
          <w:rFonts w:cstheme="minorHAnsi"/>
          <w:lang w:val="en-GB"/>
        </w:rPr>
        <w:t xml:space="preserve">inaugural </w:t>
      </w:r>
      <w:r w:rsidRPr="00FC12F8">
        <w:rPr>
          <w:rFonts w:cstheme="minorHAnsi"/>
          <w:lang w:val="en-GB"/>
        </w:rPr>
        <w:t>participation in the Only Watch</w:t>
      </w:r>
      <w:r w:rsidR="00A70C48" w:rsidRPr="00FC12F8">
        <w:rPr>
          <w:rFonts w:cstheme="minorHAnsi"/>
          <w:lang w:val="en-GB"/>
        </w:rPr>
        <w:t xml:space="preserve"> charity auction</w:t>
      </w:r>
      <w:r w:rsidRPr="00FC12F8">
        <w:rPr>
          <w:rFonts w:cstheme="minorHAnsi"/>
          <w:lang w:val="en-GB"/>
        </w:rPr>
        <w:t xml:space="preserve">, with the first – </w:t>
      </w:r>
      <w:r w:rsidR="00A70C48" w:rsidRPr="00FC12F8">
        <w:rPr>
          <w:rFonts w:cstheme="minorHAnsi"/>
          <w:lang w:val="en-GB"/>
        </w:rPr>
        <w:t xml:space="preserve">and </w:t>
      </w:r>
      <w:r w:rsidRPr="00FC12F8">
        <w:rPr>
          <w:rFonts w:cstheme="minorHAnsi"/>
          <w:lang w:val="en-GB"/>
        </w:rPr>
        <w:t>unique –</w:t>
      </w:r>
      <w:r w:rsidR="00E67D4B">
        <w:rPr>
          <w:rFonts w:cstheme="minorHAnsi"/>
          <w:lang w:val="en-GB"/>
        </w:rPr>
        <w:t xml:space="preserve"> </w:t>
      </w:r>
      <w:r w:rsidRPr="00FC12F8">
        <w:rPr>
          <w:rFonts w:cstheme="minorHAnsi"/>
          <w:lang w:val="en-GB"/>
        </w:rPr>
        <w:t>Anywhere Métiers d’Art watch, featuring a magnificent sunset by Claude Monet</w:t>
      </w:r>
      <w:r w:rsidR="00A70C48" w:rsidRPr="00FC12F8">
        <w:rPr>
          <w:rFonts w:cstheme="minorHAnsi"/>
          <w:lang w:val="en-GB"/>
        </w:rPr>
        <w:t>.</w:t>
      </w:r>
      <w:r w:rsidRPr="00FC12F8">
        <w:rPr>
          <w:rFonts w:cstheme="minorHAnsi"/>
          <w:lang w:val="en-GB"/>
        </w:rPr>
        <w:t xml:space="preserve"> </w:t>
      </w:r>
      <w:r w:rsidR="00A70C48" w:rsidRPr="00FC12F8">
        <w:rPr>
          <w:rFonts w:cstheme="minorHAnsi"/>
          <w:lang w:val="en-GB"/>
        </w:rPr>
        <w:t xml:space="preserve">This one-off </w:t>
      </w:r>
      <w:r w:rsidR="0027686E" w:rsidRPr="00FC12F8">
        <w:rPr>
          <w:rFonts w:cstheme="minorHAnsi"/>
          <w:lang w:val="en-GB"/>
        </w:rPr>
        <w:t>creation</w:t>
      </w:r>
      <w:r w:rsidR="00A70C48" w:rsidRPr="00FC12F8">
        <w:rPr>
          <w:rFonts w:cstheme="minorHAnsi"/>
          <w:lang w:val="en-GB"/>
        </w:rPr>
        <w:t xml:space="preserve"> </w:t>
      </w:r>
      <w:r w:rsidRPr="00FC12F8">
        <w:rPr>
          <w:rFonts w:cstheme="minorHAnsi"/>
          <w:lang w:val="en-GB"/>
        </w:rPr>
        <w:t>fetch</w:t>
      </w:r>
      <w:r w:rsidR="00A70C48" w:rsidRPr="00FC12F8">
        <w:rPr>
          <w:rFonts w:cstheme="minorHAnsi"/>
          <w:lang w:val="en-GB"/>
        </w:rPr>
        <w:t>ed</w:t>
      </w:r>
      <w:r w:rsidRPr="00FC12F8">
        <w:rPr>
          <w:rFonts w:cstheme="minorHAnsi"/>
          <w:lang w:val="en-GB"/>
        </w:rPr>
        <w:t xml:space="preserve"> four times its estimated value.</w:t>
      </w:r>
    </w:p>
    <w:p w14:paraId="736E3CCB" w14:textId="77777777" w:rsidR="00B15E9A" w:rsidRPr="00FC12F8" w:rsidRDefault="00B15E9A" w:rsidP="00B15E9A">
      <w:pPr>
        <w:spacing w:after="0" w:line="240" w:lineRule="auto"/>
        <w:jc w:val="both"/>
        <w:rPr>
          <w:rFonts w:cstheme="minorHAnsi"/>
          <w:lang w:val="en-GB"/>
        </w:rPr>
      </w:pPr>
    </w:p>
    <w:p w14:paraId="671F2451" w14:textId="69F6548D" w:rsidR="00B15E9A" w:rsidRPr="00FC12F8" w:rsidRDefault="00B15E9A" w:rsidP="00B15E9A">
      <w:pPr>
        <w:spacing w:after="0" w:line="240" w:lineRule="auto"/>
        <w:jc w:val="both"/>
        <w:rPr>
          <w:rFonts w:cstheme="minorHAnsi"/>
          <w:lang w:val="en-GB"/>
        </w:rPr>
      </w:pPr>
      <w:r w:rsidRPr="00FC12F8">
        <w:rPr>
          <w:rFonts w:cstheme="minorHAnsi"/>
          <w:lang w:val="en-GB"/>
        </w:rPr>
        <w:t xml:space="preserve">In 2022, the Krayon brand </w:t>
      </w:r>
      <w:r w:rsidR="00A70C48" w:rsidRPr="00FC12F8">
        <w:rPr>
          <w:rFonts w:cstheme="minorHAnsi"/>
          <w:lang w:val="en-GB"/>
        </w:rPr>
        <w:t xml:space="preserve">opened </w:t>
      </w:r>
      <w:r w:rsidRPr="00FC12F8">
        <w:rPr>
          <w:rFonts w:cstheme="minorHAnsi"/>
          <w:lang w:val="en-GB"/>
        </w:rPr>
        <w:t>a new chapter, Anywhere Métiers d’Art Azur</w:t>
      </w:r>
      <w:r w:rsidR="00A70C48" w:rsidRPr="00FC12F8">
        <w:rPr>
          <w:rFonts w:cstheme="minorHAnsi"/>
          <w:lang w:val="en-GB"/>
        </w:rPr>
        <w:t>.</w:t>
      </w:r>
      <w:r w:rsidRPr="00FC12F8">
        <w:rPr>
          <w:rFonts w:cstheme="minorHAnsi"/>
          <w:lang w:val="en-GB"/>
        </w:rPr>
        <w:t xml:space="preserve"> </w:t>
      </w:r>
      <w:r w:rsidR="00A70C48" w:rsidRPr="00FC12F8">
        <w:rPr>
          <w:rFonts w:cstheme="minorHAnsi"/>
          <w:lang w:val="en-GB"/>
        </w:rPr>
        <w:t>P</w:t>
      </w:r>
      <w:r w:rsidRPr="00FC12F8">
        <w:rPr>
          <w:rFonts w:cstheme="minorHAnsi"/>
          <w:lang w:val="en-GB"/>
        </w:rPr>
        <w:t xml:space="preserve">roduced in </w:t>
      </w:r>
      <w:r w:rsidR="00A70C48" w:rsidRPr="00FC12F8">
        <w:rPr>
          <w:rFonts w:cstheme="minorHAnsi"/>
          <w:lang w:val="en-GB"/>
        </w:rPr>
        <w:t xml:space="preserve">a limited series of just </w:t>
      </w:r>
      <w:r w:rsidRPr="00FC12F8">
        <w:rPr>
          <w:rFonts w:cstheme="minorHAnsi"/>
          <w:lang w:val="en-GB"/>
        </w:rPr>
        <w:t>15 pieces</w:t>
      </w:r>
      <w:r w:rsidR="00A70C48" w:rsidRPr="00FC12F8">
        <w:rPr>
          <w:rFonts w:cstheme="minorHAnsi"/>
          <w:lang w:val="en-GB"/>
        </w:rPr>
        <w:t xml:space="preserve">, </w:t>
      </w:r>
      <w:r w:rsidRPr="00FC12F8">
        <w:rPr>
          <w:rFonts w:cstheme="minorHAnsi"/>
          <w:lang w:val="en-GB"/>
        </w:rPr>
        <w:t>the watch featur</w:t>
      </w:r>
      <w:r w:rsidR="0027686E" w:rsidRPr="00FC12F8">
        <w:rPr>
          <w:rFonts w:cstheme="minorHAnsi"/>
          <w:lang w:val="en-GB"/>
        </w:rPr>
        <w:t>es</w:t>
      </w:r>
      <w:r w:rsidRPr="00FC12F8">
        <w:rPr>
          <w:rFonts w:cstheme="minorHAnsi"/>
          <w:lang w:val="en-GB"/>
        </w:rPr>
        <w:t xml:space="preserve"> a </w:t>
      </w:r>
      <w:r w:rsidR="00502691" w:rsidRPr="00FC12F8">
        <w:rPr>
          <w:rFonts w:cstheme="minorHAnsi"/>
          <w:lang w:val="en-GB"/>
        </w:rPr>
        <w:t xml:space="preserve">champlevé enamel </w:t>
      </w:r>
      <w:r w:rsidRPr="00FC12F8">
        <w:rPr>
          <w:rFonts w:cstheme="minorHAnsi"/>
          <w:lang w:val="en-GB"/>
        </w:rPr>
        <w:t xml:space="preserve">dial </w:t>
      </w:r>
      <w:r w:rsidR="00502691" w:rsidRPr="00FC12F8">
        <w:rPr>
          <w:rFonts w:cstheme="minorHAnsi"/>
          <w:lang w:val="en-GB"/>
        </w:rPr>
        <w:t xml:space="preserve">capturing countless </w:t>
      </w:r>
      <w:r w:rsidR="0027686E" w:rsidRPr="00FC12F8">
        <w:rPr>
          <w:rFonts w:cstheme="minorHAnsi"/>
          <w:lang w:val="en-GB"/>
        </w:rPr>
        <w:t xml:space="preserve">shades of blue, </w:t>
      </w:r>
      <w:r w:rsidR="00502691" w:rsidRPr="00FC12F8">
        <w:rPr>
          <w:rFonts w:cstheme="minorHAnsi"/>
          <w:lang w:val="en-GB"/>
        </w:rPr>
        <w:t xml:space="preserve">and </w:t>
      </w:r>
      <w:r w:rsidR="0027686E" w:rsidRPr="00FC12F8">
        <w:rPr>
          <w:rFonts w:cstheme="minorHAnsi"/>
          <w:lang w:val="en-GB"/>
        </w:rPr>
        <w:t>invit</w:t>
      </w:r>
      <w:r w:rsidR="00502691" w:rsidRPr="00FC12F8">
        <w:rPr>
          <w:rFonts w:cstheme="minorHAnsi"/>
          <w:lang w:val="en-GB"/>
        </w:rPr>
        <w:t>ing</w:t>
      </w:r>
      <w:r w:rsidR="0027686E" w:rsidRPr="00FC12F8">
        <w:rPr>
          <w:rFonts w:cstheme="minorHAnsi"/>
          <w:lang w:val="en-GB"/>
        </w:rPr>
        <w:t xml:space="preserve"> the beholder to escape, discover, and dream.</w:t>
      </w:r>
    </w:p>
    <w:p w14:paraId="30C118E9" w14:textId="77777777" w:rsidR="00B15E9A" w:rsidRPr="00FC12F8" w:rsidRDefault="00B15E9A" w:rsidP="00B15E9A">
      <w:pPr>
        <w:spacing w:after="0" w:line="240" w:lineRule="auto"/>
        <w:jc w:val="both"/>
        <w:rPr>
          <w:rFonts w:cstheme="minorHAnsi"/>
          <w:lang w:val="en-GB"/>
        </w:rPr>
      </w:pPr>
    </w:p>
    <w:p w14:paraId="7AE5622E" w14:textId="40CCA42B" w:rsidR="00B15E9A" w:rsidRPr="00FC12F8" w:rsidRDefault="00B15E9A" w:rsidP="00B15E9A">
      <w:pPr>
        <w:spacing w:after="0" w:line="240" w:lineRule="auto"/>
        <w:jc w:val="both"/>
        <w:rPr>
          <w:rFonts w:cstheme="minorHAnsi"/>
          <w:lang w:val="en-GB"/>
        </w:rPr>
      </w:pPr>
      <w:r w:rsidRPr="00FC12F8">
        <w:rPr>
          <w:rFonts w:cstheme="minorHAnsi"/>
          <w:lang w:val="en-GB"/>
        </w:rPr>
        <w:t xml:space="preserve">Four years after winning the "Best Watchmaking Innovation" of the year, Krayon </w:t>
      </w:r>
      <w:r w:rsidR="00502691" w:rsidRPr="00FC12F8">
        <w:rPr>
          <w:rFonts w:cstheme="minorHAnsi"/>
          <w:lang w:val="en-GB"/>
        </w:rPr>
        <w:t xml:space="preserve">won </w:t>
      </w:r>
      <w:r w:rsidRPr="00FC12F8">
        <w:rPr>
          <w:rFonts w:cstheme="minorHAnsi"/>
          <w:lang w:val="en-GB"/>
        </w:rPr>
        <w:t xml:space="preserve">the 2022 "Calendar and Astronomy </w:t>
      </w:r>
      <w:r w:rsidR="00502691" w:rsidRPr="00FC12F8">
        <w:rPr>
          <w:rFonts w:cstheme="minorHAnsi"/>
          <w:lang w:val="en-GB"/>
        </w:rPr>
        <w:t>Prize”</w:t>
      </w:r>
      <w:r w:rsidRPr="00FC12F8">
        <w:rPr>
          <w:rFonts w:cstheme="minorHAnsi"/>
          <w:lang w:val="en-GB"/>
        </w:rPr>
        <w:t xml:space="preserve"> at the Grand Prix d’Horlogerie de Genève for its second creation, the Anywhere watch.</w:t>
      </w:r>
    </w:p>
    <w:p w14:paraId="4CF4801D" w14:textId="77777777" w:rsidR="00B15E9A" w:rsidRPr="00FC12F8" w:rsidRDefault="00B15E9A" w:rsidP="00B15E9A">
      <w:pPr>
        <w:spacing w:after="0" w:line="240" w:lineRule="auto"/>
        <w:jc w:val="both"/>
        <w:rPr>
          <w:rFonts w:cstheme="minorHAnsi"/>
          <w:lang w:val="en-GB"/>
        </w:rPr>
      </w:pPr>
    </w:p>
    <w:p w14:paraId="5AE3A6AF" w14:textId="1F45CC14" w:rsidR="00B15E9A" w:rsidRPr="00FC12F8" w:rsidRDefault="00B15E9A" w:rsidP="00B15E9A">
      <w:pPr>
        <w:spacing w:after="0" w:line="240" w:lineRule="auto"/>
        <w:jc w:val="both"/>
        <w:rPr>
          <w:rFonts w:cstheme="minorHAnsi"/>
          <w:lang w:val="en-GB"/>
        </w:rPr>
      </w:pPr>
      <w:r w:rsidRPr="00FC12F8">
        <w:rPr>
          <w:rFonts w:cstheme="minorHAnsi"/>
          <w:lang w:val="en-GB"/>
        </w:rPr>
        <w:t>2023 s</w:t>
      </w:r>
      <w:r w:rsidR="00502691" w:rsidRPr="00FC12F8">
        <w:rPr>
          <w:rFonts w:cstheme="minorHAnsi"/>
          <w:lang w:val="en-GB"/>
        </w:rPr>
        <w:t>aw</w:t>
      </w:r>
      <w:r w:rsidRPr="00FC12F8">
        <w:rPr>
          <w:rFonts w:cstheme="minorHAnsi"/>
          <w:lang w:val="en-GB"/>
        </w:rPr>
        <w:t xml:space="preserve"> Krayon's second participation </w:t>
      </w:r>
      <w:r w:rsidR="00502691" w:rsidRPr="00FC12F8">
        <w:rPr>
          <w:rFonts w:cstheme="minorHAnsi"/>
          <w:lang w:val="en-GB"/>
        </w:rPr>
        <w:t xml:space="preserve">at </w:t>
      </w:r>
      <w:r w:rsidRPr="00FC12F8">
        <w:rPr>
          <w:rFonts w:cstheme="minorHAnsi"/>
          <w:lang w:val="en-GB"/>
        </w:rPr>
        <w:t>Only Watch. The unique piece, Anywhere Only Watch 2023, with its dial in shades of blue, magnifies the technique of pointillism, a miniature painting meticulously handcrafted by a passionate artist from La Chaux-de-Fonds, reinterpreting Théo van Rysselberghe’s ‘Coastal Scene’.</w:t>
      </w:r>
    </w:p>
    <w:p w14:paraId="6A7E72B8" w14:textId="77777777" w:rsidR="00B15E9A" w:rsidRPr="00FC12F8" w:rsidRDefault="00B15E9A" w:rsidP="00B15E9A">
      <w:pPr>
        <w:spacing w:after="0" w:line="240" w:lineRule="auto"/>
        <w:jc w:val="both"/>
        <w:rPr>
          <w:rFonts w:cstheme="minorHAnsi"/>
          <w:lang w:val="en-GB"/>
        </w:rPr>
      </w:pPr>
    </w:p>
    <w:p w14:paraId="77926B42" w14:textId="765F3092" w:rsidR="00234683" w:rsidRPr="00FC12F8" w:rsidRDefault="00B15E9A" w:rsidP="00B15E9A">
      <w:pPr>
        <w:spacing w:after="0" w:line="240" w:lineRule="auto"/>
        <w:jc w:val="both"/>
        <w:rPr>
          <w:rFonts w:cstheme="minorHAnsi"/>
          <w:lang w:val="en-GB"/>
        </w:rPr>
      </w:pPr>
      <w:r w:rsidRPr="00FC12F8">
        <w:rPr>
          <w:rFonts w:cstheme="minorHAnsi"/>
          <w:lang w:val="en-GB"/>
        </w:rPr>
        <w:t>In October of the same year, KRAYON unveil</w:t>
      </w:r>
      <w:r w:rsidR="00E67D4B">
        <w:rPr>
          <w:rFonts w:cstheme="minorHAnsi"/>
          <w:lang w:val="en-GB"/>
        </w:rPr>
        <w:t>ed</w:t>
      </w:r>
      <w:r w:rsidRPr="00FC12F8">
        <w:rPr>
          <w:rFonts w:cstheme="minorHAnsi"/>
          <w:lang w:val="en-GB"/>
        </w:rPr>
        <w:t xml:space="preserve"> Anywhere Aurora, the first KRAYON watch in titanium, and with a green dial, reflecting </w:t>
      </w:r>
      <w:r w:rsidR="00502691" w:rsidRPr="00FC12F8">
        <w:rPr>
          <w:rFonts w:cstheme="minorHAnsi"/>
          <w:lang w:val="en-GB"/>
        </w:rPr>
        <w:t xml:space="preserve">an enduring </w:t>
      </w:r>
      <w:r w:rsidRPr="00FC12F8">
        <w:rPr>
          <w:rFonts w:cstheme="minorHAnsi"/>
          <w:lang w:val="en-GB"/>
        </w:rPr>
        <w:t>fascination with our intimate connection to nature</w:t>
      </w:r>
      <w:r w:rsidR="00502691" w:rsidRPr="00FC12F8">
        <w:rPr>
          <w:rFonts w:cstheme="minorHAnsi"/>
          <w:lang w:val="en-GB"/>
        </w:rPr>
        <w:t>.</w:t>
      </w:r>
    </w:p>
    <w:p w14:paraId="526788E7" w14:textId="63DD27E7" w:rsidR="00133563" w:rsidRPr="00FC12F8" w:rsidRDefault="00133563">
      <w:pPr>
        <w:rPr>
          <w:rFonts w:ascii="Calibri" w:hAnsi="Calibri" w:cs="Calibri"/>
          <w:color w:val="000000"/>
          <w:sz w:val="20"/>
          <w:szCs w:val="20"/>
          <w:lang w:val="en-GB"/>
        </w:rPr>
      </w:pPr>
      <w:r w:rsidRPr="00FC12F8">
        <w:rPr>
          <w:rFonts w:ascii="Calibri" w:hAnsi="Calibri" w:cs="Calibri"/>
          <w:color w:val="000000"/>
          <w:sz w:val="20"/>
          <w:szCs w:val="20"/>
          <w:lang w:val="en-GB"/>
        </w:rPr>
        <w:br w:type="page"/>
      </w:r>
    </w:p>
    <w:p w14:paraId="3650AB73" w14:textId="77777777" w:rsidR="00AB6BD9" w:rsidRPr="00FC12F8" w:rsidRDefault="00AB6BD9" w:rsidP="00BF04D2">
      <w:pPr>
        <w:spacing w:line="252" w:lineRule="auto"/>
        <w:jc w:val="both"/>
        <w:rPr>
          <w:rFonts w:ascii="Calibri" w:hAnsi="Calibri" w:cs="Calibri"/>
          <w:color w:val="000000"/>
          <w:sz w:val="20"/>
          <w:szCs w:val="20"/>
          <w:lang w:val="en-GB"/>
        </w:rPr>
      </w:pPr>
    </w:p>
    <w:p w14:paraId="23E32EB5" w14:textId="5D83A387" w:rsidR="00AB6BD9" w:rsidRPr="00FC12F8" w:rsidRDefault="00AB6BD9" w:rsidP="00BF04D2">
      <w:pPr>
        <w:spacing w:line="252" w:lineRule="auto"/>
        <w:jc w:val="both"/>
        <w:rPr>
          <w:rFonts w:ascii="Calibri" w:hAnsi="Calibri" w:cs="Calibri"/>
          <w:color w:val="000000"/>
          <w:sz w:val="20"/>
          <w:szCs w:val="20"/>
          <w:lang w:val="en-GB"/>
        </w:rPr>
      </w:pPr>
    </w:p>
    <w:p w14:paraId="1E2560B7" w14:textId="1AFC0AD3" w:rsidR="00AB6BD9" w:rsidRPr="00FC12F8" w:rsidRDefault="00AB6BD9" w:rsidP="00BF04D2">
      <w:pPr>
        <w:spacing w:line="252" w:lineRule="auto"/>
        <w:jc w:val="both"/>
        <w:rPr>
          <w:rFonts w:ascii="Calibri" w:hAnsi="Calibri" w:cs="Calibri"/>
          <w:color w:val="000000"/>
          <w:sz w:val="20"/>
          <w:szCs w:val="20"/>
          <w:lang w:val="en-GB"/>
        </w:rPr>
      </w:pPr>
    </w:p>
    <w:p w14:paraId="5237F8EC" w14:textId="48555F62" w:rsidR="00AB6BD9" w:rsidRPr="00FC12F8" w:rsidRDefault="00AB6BD9" w:rsidP="00BF04D2">
      <w:pPr>
        <w:spacing w:line="252" w:lineRule="auto"/>
        <w:jc w:val="both"/>
        <w:rPr>
          <w:rFonts w:ascii="Calibri" w:hAnsi="Calibri" w:cs="Calibri"/>
          <w:color w:val="000000"/>
          <w:sz w:val="20"/>
          <w:szCs w:val="20"/>
          <w:lang w:val="en-GB"/>
        </w:rPr>
      </w:pPr>
    </w:p>
    <w:p w14:paraId="66E623B8" w14:textId="2FD1F292" w:rsidR="00AB6BD9" w:rsidRPr="00FC12F8" w:rsidRDefault="00AB6BD9" w:rsidP="00BF04D2">
      <w:pPr>
        <w:spacing w:line="252" w:lineRule="auto"/>
        <w:jc w:val="both"/>
        <w:rPr>
          <w:rFonts w:ascii="Calibri" w:hAnsi="Calibri" w:cs="Calibri"/>
          <w:color w:val="000000"/>
          <w:sz w:val="20"/>
          <w:szCs w:val="20"/>
          <w:lang w:val="en-GB"/>
        </w:rPr>
      </w:pPr>
      <w:r w:rsidRPr="00FC12F8">
        <w:rPr>
          <w:noProof/>
          <w:lang w:val="en-GB" w:eastAsia="zh-CN"/>
        </w:rPr>
        <w:drawing>
          <wp:anchor distT="0" distB="0" distL="114300" distR="114300" simplePos="0" relativeHeight="251658244" behindDoc="0" locked="0" layoutInCell="1" allowOverlap="1" wp14:anchorId="5BA30AA6" wp14:editId="7BF470F6">
            <wp:simplePos x="0" y="0"/>
            <wp:positionH relativeFrom="margin">
              <wp:posOffset>1512993</wp:posOffset>
            </wp:positionH>
            <wp:positionV relativeFrom="page">
              <wp:posOffset>897255</wp:posOffset>
            </wp:positionV>
            <wp:extent cx="2779294" cy="391160"/>
            <wp:effectExtent l="0" t="0" r="254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9294" cy="391160"/>
                    </a:xfrm>
                    <a:prstGeom prst="rect">
                      <a:avLst/>
                    </a:prstGeom>
                  </pic:spPr>
                </pic:pic>
              </a:graphicData>
            </a:graphic>
            <wp14:sizeRelH relativeFrom="page">
              <wp14:pctWidth>0</wp14:pctWidth>
            </wp14:sizeRelH>
            <wp14:sizeRelV relativeFrom="page">
              <wp14:pctHeight>0</wp14:pctHeight>
            </wp14:sizeRelV>
          </wp:anchor>
        </w:drawing>
      </w:r>
    </w:p>
    <w:p w14:paraId="2453852F" w14:textId="77777777" w:rsidR="00F46FD1" w:rsidRPr="00FC12F8" w:rsidRDefault="00F46FD1" w:rsidP="00BF04D2">
      <w:pPr>
        <w:spacing w:line="252" w:lineRule="auto"/>
        <w:jc w:val="both"/>
        <w:rPr>
          <w:rFonts w:ascii="Calibri" w:hAnsi="Calibri" w:cs="Calibri"/>
          <w:color w:val="000000"/>
          <w:sz w:val="20"/>
          <w:szCs w:val="20"/>
          <w:lang w:val="en-GB"/>
        </w:rPr>
      </w:pPr>
    </w:p>
    <w:p w14:paraId="7DFC96B3" w14:textId="226A6115" w:rsidR="00BF04D2" w:rsidRPr="00FC12F8" w:rsidRDefault="009453F5" w:rsidP="00BF04D2">
      <w:pPr>
        <w:pBdr>
          <w:bottom w:val="single" w:sz="4" w:space="1" w:color="auto"/>
        </w:pBdr>
        <w:jc w:val="center"/>
        <w:rPr>
          <w:rFonts w:ascii="Calibri" w:hAnsi="Calibri" w:cs="Calibri"/>
          <w:b/>
          <w:bCs/>
          <w:color w:val="000000"/>
          <w:sz w:val="20"/>
          <w:szCs w:val="20"/>
          <w:lang w:val="en-GB"/>
        </w:rPr>
      </w:pPr>
      <w:r w:rsidRPr="00FC12F8">
        <w:rPr>
          <w:rFonts w:ascii="Calibri" w:hAnsi="Calibri" w:cs="Calibri"/>
          <w:b/>
          <w:bCs/>
          <w:color w:val="000000"/>
          <w:sz w:val="20"/>
          <w:szCs w:val="20"/>
          <w:lang w:val="en-GB"/>
        </w:rPr>
        <w:t>T</w:t>
      </w:r>
      <w:r w:rsidR="00BF04D2" w:rsidRPr="00FC12F8">
        <w:rPr>
          <w:rFonts w:ascii="Calibri" w:hAnsi="Calibri" w:cs="Calibri"/>
          <w:b/>
          <w:bCs/>
          <w:color w:val="000000"/>
          <w:sz w:val="20"/>
          <w:szCs w:val="20"/>
          <w:lang w:val="en-GB"/>
        </w:rPr>
        <w:t>echni</w:t>
      </w:r>
      <w:r w:rsidRPr="00FC12F8">
        <w:rPr>
          <w:rFonts w:ascii="Calibri" w:hAnsi="Calibri" w:cs="Calibri"/>
          <w:b/>
          <w:bCs/>
          <w:color w:val="000000"/>
          <w:sz w:val="20"/>
          <w:szCs w:val="20"/>
          <w:lang w:val="en-GB"/>
        </w:rPr>
        <w:t>cal Specifications</w:t>
      </w:r>
    </w:p>
    <w:p w14:paraId="3B79397F" w14:textId="77777777" w:rsidR="00AB6BD9" w:rsidRPr="00FC12F8" w:rsidRDefault="00AB6BD9" w:rsidP="00BF04D2">
      <w:pPr>
        <w:pBdr>
          <w:bottom w:val="single" w:sz="4" w:space="1" w:color="auto"/>
        </w:pBdr>
        <w:jc w:val="center"/>
        <w:rPr>
          <w:rFonts w:ascii="Calibri" w:hAnsi="Calibri" w:cs="Calibri"/>
          <w:b/>
          <w:bCs/>
          <w:color w:val="000000"/>
          <w:sz w:val="20"/>
          <w:szCs w:val="20"/>
          <w:lang w:val="en-GB"/>
        </w:rPr>
      </w:pPr>
    </w:p>
    <w:p w14:paraId="2F6E12F2" w14:textId="7C804B6B" w:rsidR="00BF04D2" w:rsidRPr="00FC12F8" w:rsidRDefault="00B1623D" w:rsidP="00BF04D2">
      <w:pPr>
        <w:pStyle w:val="NormalWeb"/>
        <w:shd w:val="clear" w:color="auto" w:fill="FFFFFF"/>
        <w:spacing w:before="240" w:beforeAutospacing="0" w:after="160" w:afterAutospacing="0"/>
        <w:contextualSpacing/>
        <w:rPr>
          <w:rFonts w:ascii="Calibri" w:hAnsi="Calibri" w:cs="Calibri"/>
          <w:color w:val="000000"/>
          <w:lang w:val="en-GB"/>
        </w:rPr>
      </w:pPr>
      <w:r w:rsidRPr="00FC12F8">
        <w:rPr>
          <w:rFonts w:ascii="Calibri" w:hAnsi="Calibri" w:cs="Calibri"/>
          <w:color w:val="000000"/>
          <w:lang w:val="en-GB"/>
        </w:rPr>
        <w:t>Model</w:t>
      </w:r>
      <w:r w:rsidR="00BF04D2" w:rsidRPr="00FC12F8">
        <w:rPr>
          <w:rFonts w:ascii="Calibri" w:hAnsi="Calibri" w:cs="Calibri"/>
          <w:color w:val="000000"/>
          <w:lang w:val="en-GB"/>
        </w:rPr>
        <w:t>:</w:t>
      </w:r>
    </w:p>
    <w:p w14:paraId="2CD9A595" w14:textId="0308985F" w:rsidR="00BF04D2" w:rsidRPr="00FC12F8"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 xml:space="preserve">Krayon </w:t>
      </w:r>
      <w:r w:rsidR="00BF74F8" w:rsidRPr="00FC12F8">
        <w:rPr>
          <w:rFonts w:ascii="Calibri" w:hAnsi="Calibri" w:cs="Calibri"/>
          <w:color w:val="000000"/>
          <w:lang w:val="en-GB"/>
        </w:rPr>
        <w:t xml:space="preserve">‘Anywhere </w:t>
      </w:r>
      <w:r w:rsidR="00962809" w:rsidRPr="00FC12F8">
        <w:rPr>
          <w:rFonts w:ascii="Calibri" w:hAnsi="Calibri" w:cs="Calibri"/>
          <w:color w:val="000000"/>
          <w:lang w:val="en-GB"/>
        </w:rPr>
        <w:t>Aurora</w:t>
      </w:r>
      <w:r w:rsidR="00BF74F8" w:rsidRPr="00FC12F8">
        <w:rPr>
          <w:rFonts w:ascii="Calibri" w:hAnsi="Calibri" w:cs="Calibri"/>
          <w:color w:val="000000"/>
          <w:lang w:val="en-GB"/>
        </w:rPr>
        <w:t>’</w:t>
      </w:r>
    </w:p>
    <w:p w14:paraId="19BDB59A" w14:textId="11A18EC1" w:rsidR="00104315" w:rsidRPr="00FC12F8" w:rsidRDefault="00B1623D" w:rsidP="00BF04D2">
      <w:pPr>
        <w:pStyle w:val="NormalWeb"/>
        <w:numPr>
          <w:ilvl w:val="0"/>
          <w:numId w:val="6"/>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 xml:space="preserve">Limited Edition of </w:t>
      </w:r>
      <w:r w:rsidR="00104315" w:rsidRPr="00FC12F8">
        <w:rPr>
          <w:rFonts w:ascii="Calibri" w:hAnsi="Calibri" w:cs="Calibri"/>
          <w:color w:val="000000"/>
          <w:lang w:val="en-GB"/>
        </w:rPr>
        <w:t>25</w:t>
      </w:r>
    </w:p>
    <w:p w14:paraId="34B20C89" w14:textId="77777777" w:rsidR="00BF04D2" w:rsidRPr="00FC12F8" w:rsidRDefault="00BF04D2" w:rsidP="00BF04D2">
      <w:pPr>
        <w:pStyle w:val="NormalWeb"/>
        <w:shd w:val="clear" w:color="auto" w:fill="FFFFFF"/>
        <w:spacing w:before="0" w:beforeAutospacing="0" w:after="0" w:afterAutospacing="0"/>
        <w:ind w:left="720"/>
        <w:contextualSpacing/>
        <w:rPr>
          <w:rFonts w:ascii="Calibri" w:hAnsi="Calibri" w:cs="Calibri"/>
          <w:color w:val="000000"/>
          <w:lang w:val="en-GB"/>
        </w:rPr>
      </w:pPr>
    </w:p>
    <w:p w14:paraId="3E0BF185" w14:textId="77777777" w:rsidR="00B1623D" w:rsidRPr="00FC12F8" w:rsidRDefault="00B1623D" w:rsidP="00B1623D">
      <w:pPr>
        <w:pStyle w:val="NormalWeb"/>
        <w:pBdr>
          <w:top w:val="single" w:sz="4" w:space="1" w:color="auto"/>
        </w:pBdr>
        <w:shd w:val="clear" w:color="auto" w:fill="FFFFFF"/>
        <w:spacing w:before="0" w:beforeAutospacing="0" w:after="0" w:afterAutospacing="0"/>
        <w:contextualSpacing/>
        <w:rPr>
          <w:rFonts w:ascii="Calibri" w:hAnsi="Calibri" w:cs="Calibri"/>
          <w:bCs/>
          <w:color w:val="000000"/>
          <w:lang w:val="en-GB"/>
        </w:rPr>
      </w:pPr>
      <w:r w:rsidRPr="00FC12F8">
        <w:rPr>
          <w:rFonts w:ascii="Calibri" w:hAnsi="Calibri" w:cs="Calibri"/>
          <w:bCs/>
          <w:color w:val="000000"/>
          <w:lang w:val="en-GB"/>
        </w:rPr>
        <w:t>Case:</w:t>
      </w:r>
    </w:p>
    <w:p w14:paraId="6B3D3FB9" w14:textId="77777777" w:rsidR="00B1623D" w:rsidRPr="00FC12F8" w:rsidRDefault="00B1623D" w:rsidP="00B1623D">
      <w:pPr>
        <w:pStyle w:val="NormalWeb"/>
        <w:numPr>
          <w:ilvl w:val="0"/>
          <w:numId w:val="6"/>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Grade 5 titanium</w:t>
      </w:r>
    </w:p>
    <w:p w14:paraId="27C29631" w14:textId="77777777" w:rsidR="00B1623D" w:rsidRPr="00FC12F8" w:rsidRDefault="00B1623D" w:rsidP="00B1623D">
      <w:pPr>
        <w:pStyle w:val="NormalWeb"/>
        <w:numPr>
          <w:ilvl w:val="0"/>
          <w:numId w:val="6"/>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Diameter 39mm</w:t>
      </w:r>
    </w:p>
    <w:p w14:paraId="0CA66A66" w14:textId="48C60BB5" w:rsidR="00BF04D2" w:rsidRDefault="00B1623D" w:rsidP="00B1623D">
      <w:pPr>
        <w:pStyle w:val="NormalWeb"/>
        <w:numPr>
          <w:ilvl w:val="0"/>
          <w:numId w:val="6"/>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Thickness 9.5mm</w:t>
      </w:r>
    </w:p>
    <w:p w14:paraId="70BBF8D1" w14:textId="58E974B8" w:rsidR="003E6BC6" w:rsidRPr="00FC12F8" w:rsidRDefault="003E6BC6" w:rsidP="00B1623D">
      <w:pPr>
        <w:pStyle w:val="NormalWeb"/>
        <w:numPr>
          <w:ilvl w:val="0"/>
          <w:numId w:val="6"/>
        </w:numPr>
        <w:shd w:val="clear" w:color="auto" w:fill="FFFFFF"/>
        <w:spacing w:before="0" w:beforeAutospacing="0" w:after="0" w:afterAutospacing="0"/>
        <w:contextualSpacing/>
        <w:rPr>
          <w:rFonts w:ascii="Calibri" w:hAnsi="Calibri" w:cs="Calibri"/>
          <w:color w:val="000000"/>
          <w:lang w:val="en-GB"/>
        </w:rPr>
      </w:pPr>
      <w:r>
        <w:rPr>
          <w:rFonts w:ascii="Calibri" w:hAnsi="Calibri" w:cs="Calibri"/>
          <w:color w:val="000000"/>
          <w:lang w:val="en-GB"/>
        </w:rPr>
        <w:t>Water-resistant 30m</w:t>
      </w:r>
    </w:p>
    <w:p w14:paraId="674C759D" w14:textId="77777777" w:rsidR="00BF04D2" w:rsidRPr="00FC12F8" w:rsidRDefault="00BF04D2" w:rsidP="00BF04D2">
      <w:pPr>
        <w:pStyle w:val="NormalWeb"/>
        <w:shd w:val="clear" w:color="auto" w:fill="FFFFFF"/>
        <w:spacing w:before="0" w:beforeAutospacing="0" w:after="0" w:afterAutospacing="0"/>
        <w:contextualSpacing/>
        <w:rPr>
          <w:rFonts w:ascii="Calibri" w:hAnsi="Calibri" w:cs="Calibri"/>
          <w:color w:val="000000"/>
          <w:lang w:val="en-GB"/>
        </w:rPr>
      </w:pPr>
    </w:p>
    <w:p w14:paraId="7B48F3F7" w14:textId="2A64F4F3" w:rsidR="00BF04D2" w:rsidRPr="00FC12F8" w:rsidRDefault="00B1623D"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lang w:val="en-GB"/>
        </w:rPr>
      </w:pPr>
      <w:r w:rsidRPr="00FC12F8">
        <w:rPr>
          <w:rFonts w:ascii="Calibri" w:hAnsi="Calibri" w:cs="Calibri"/>
          <w:bCs/>
          <w:color w:val="000000"/>
          <w:lang w:val="en-GB"/>
        </w:rPr>
        <w:t>Dial</w:t>
      </w:r>
      <w:r w:rsidR="00BF04D2" w:rsidRPr="00FC12F8">
        <w:rPr>
          <w:rFonts w:ascii="Calibri" w:hAnsi="Calibri" w:cs="Calibri"/>
          <w:bCs/>
          <w:color w:val="000000"/>
          <w:lang w:val="en-GB"/>
        </w:rPr>
        <w:t>:</w:t>
      </w:r>
    </w:p>
    <w:p w14:paraId="79F2AEC1" w14:textId="18A065C8" w:rsidR="00040A15" w:rsidRPr="00FC12F8" w:rsidRDefault="00B1623D" w:rsidP="00BF04D2">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 xml:space="preserve">Green, </w:t>
      </w:r>
      <w:r w:rsidR="00FC12F8">
        <w:rPr>
          <w:rFonts w:ascii="Calibri" w:hAnsi="Calibri" w:cs="Calibri"/>
          <w:color w:val="000000"/>
          <w:lang w:val="en-GB"/>
        </w:rPr>
        <w:t xml:space="preserve">surface colour </w:t>
      </w:r>
      <w:r w:rsidRPr="00FC12F8">
        <w:rPr>
          <w:rFonts w:ascii="Calibri" w:hAnsi="Calibri" w:cs="Calibri"/>
          <w:color w:val="000000"/>
          <w:lang w:val="en-GB"/>
        </w:rPr>
        <w:t>obtained using the ALD (Atomic Layer Deposition) process</w:t>
      </w:r>
    </w:p>
    <w:p w14:paraId="65C1C978" w14:textId="77777777" w:rsidR="00B1623D" w:rsidRPr="00FC12F8" w:rsidRDefault="00B1623D" w:rsidP="00B1623D">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Hour and minute indications at the centre</w:t>
      </w:r>
    </w:p>
    <w:p w14:paraId="565AE60C" w14:textId="77777777" w:rsidR="00B1623D" w:rsidRPr="00FC12F8" w:rsidRDefault="00B1623D" w:rsidP="00B1623D">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Day and night indication</w:t>
      </w:r>
    </w:p>
    <w:p w14:paraId="783831F3" w14:textId="77777777" w:rsidR="00B1623D" w:rsidRPr="00FC12F8" w:rsidRDefault="00B1623D" w:rsidP="00B1623D">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Sunrise and sunset indications on the periphery, depending on the location chosen by the wearer</w:t>
      </w:r>
    </w:p>
    <w:p w14:paraId="1EE11E15" w14:textId="77777777" w:rsidR="00B1623D" w:rsidRPr="00FC12F8" w:rsidRDefault="00B1623D" w:rsidP="00B1623D">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24-hour display</w:t>
      </w:r>
    </w:p>
    <w:p w14:paraId="3D4BC733" w14:textId="77777777" w:rsidR="00B1623D" w:rsidRPr="00FC12F8" w:rsidRDefault="00B1623D" w:rsidP="00B1623D">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Single date at 6 o'clock</w:t>
      </w:r>
    </w:p>
    <w:p w14:paraId="1F25B284" w14:textId="77777777" w:rsidR="00B1623D" w:rsidRPr="00FC12F8" w:rsidRDefault="00B1623D" w:rsidP="00B1623D">
      <w:pPr>
        <w:pStyle w:val="NormalWeb"/>
        <w:numPr>
          <w:ilvl w:val="0"/>
          <w:numId w:val="7"/>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Indication of months</w:t>
      </w:r>
    </w:p>
    <w:p w14:paraId="1EEDFB83" w14:textId="77777777" w:rsidR="00BF04D2" w:rsidRPr="00FC12F8" w:rsidRDefault="00BF04D2" w:rsidP="00BF04D2">
      <w:pPr>
        <w:pStyle w:val="NormalWeb"/>
        <w:shd w:val="clear" w:color="auto" w:fill="FFFFFF"/>
        <w:spacing w:before="0" w:beforeAutospacing="0" w:after="0" w:afterAutospacing="0"/>
        <w:contextualSpacing/>
        <w:rPr>
          <w:rFonts w:ascii="Calibri" w:hAnsi="Calibri" w:cs="Calibri"/>
          <w:color w:val="000000"/>
          <w:lang w:val="en-GB"/>
        </w:rPr>
      </w:pPr>
    </w:p>
    <w:p w14:paraId="33D6FC2C" w14:textId="5151E8D6" w:rsidR="00B1623D" w:rsidRPr="00FC12F8" w:rsidRDefault="00B1623D" w:rsidP="00B1623D">
      <w:pPr>
        <w:pStyle w:val="NormalWeb"/>
        <w:pBdr>
          <w:top w:val="single" w:sz="4" w:space="1" w:color="auto"/>
        </w:pBdr>
        <w:shd w:val="clear" w:color="auto" w:fill="FFFFFF"/>
        <w:spacing w:before="0" w:beforeAutospacing="0" w:after="0" w:afterAutospacing="0"/>
        <w:contextualSpacing/>
        <w:rPr>
          <w:rFonts w:ascii="Calibri" w:hAnsi="Calibri" w:cs="Calibri"/>
          <w:bCs/>
          <w:color w:val="000000"/>
          <w:lang w:val="en-GB"/>
        </w:rPr>
      </w:pPr>
      <w:r w:rsidRPr="00FC12F8">
        <w:rPr>
          <w:rFonts w:ascii="Calibri" w:hAnsi="Calibri" w:cs="Calibri"/>
          <w:bCs/>
          <w:color w:val="000000"/>
          <w:lang w:val="en-GB"/>
        </w:rPr>
        <w:t>Calib</w:t>
      </w:r>
      <w:r w:rsidR="00502691" w:rsidRPr="00FC12F8">
        <w:rPr>
          <w:rFonts w:ascii="Calibri" w:hAnsi="Calibri" w:cs="Calibri"/>
          <w:bCs/>
          <w:color w:val="000000"/>
          <w:lang w:val="en-GB"/>
        </w:rPr>
        <w:t>er</w:t>
      </w:r>
      <w:r w:rsidRPr="00FC12F8">
        <w:rPr>
          <w:rFonts w:ascii="Calibri" w:hAnsi="Calibri" w:cs="Calibri"/>
          <w:bCs/>
          <w:color w:val="000000"/>
          <w:lang w:val="en-GB"/>
        </w:rPr>
        <w:t>:</w:t>
      </w:r>
    </w:p>
    <w:p w14:paraId="5994FD5F" w14:textId="77777777" w:rsidR="00B1623D"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Diameter: 35.40 mm</w:t>
      </w:r>
    </w:p>
    <w:p w14:paraId="43C91A1A" w14:textId="77777777" w:rsidR="00B1623D"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Height: 5.00mm</w:t>
      </w:r>
    </w:p>
    <w:p w14:paraId="14FB2333" w14:textId="77777777" w:rsidR="00B1623D"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Power reserve: 72 hours</w:t>
      </w:r>
    </w:p>
    <w:p w14:paraId="01822782" w14:textId="77777777" w:rsidR="00B1623D"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Frequency: 3 Hz</w:t>
      </w:r>
    </w:p>
    <w:p w14:paraId="793260BE" w14:textId="77777777" w:rsidR="00B1623D"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Hand-wound, with stop-work mechanism</w:t>
      </w:r>
    </w:p>
    <w:p w14:paraId="1CB653E9" w14:textId="77777777" w:rsidR="00B1623D"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55 rubies</w:t>
      </w:r>
    </w:p>
    <w:p w14:paraId="7E0A0C3E" w14:textId="5598AE47" w:rsidR="00BF04D2" w:rsidRPr="00FC12F8" w:rsidRDefault="00B1623D" w:rsidP="00B1623D">
      <w:pPr>
        <w:pStyle w:val="NormalWeb"/>
        <w:numPr>
          <w:ilvl w:val="0"/>
          <w:numId w:val="8"/>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432 components</w:t>
      </w:r>
    </w:p>
    <w:p w14:paraId="6284B483" w14:textId="77777777" w:rsidR="00BF04D2" w:rsidRPr="00FC12F8" w:rsidRDefault="00BF04D2" w:rsidP="00BF04D2">
      <w:pPr>
        <w:pStyle w:val="NormalWeb"/>
        <w:shd w:val="clear" w:color="auto" w:fill="FFFFFF"/>
        <w:spacing w:before="0" w:beforeAutospacing="0" w:after="0" w:afterAutospacing="0"/>
        <w:contextualSpacing/>
        <w:rPr>
          <w:rFonts w:ascii="Calibri" w:hAnsi="Calibri" w:cs="Calibri"/>
          <w:color w:val="000000"/>
          <w:lang w:val="en-GB"/>
        </w:rPr>
      </w:pPr>
    </w:p>
    <w:p w14:paraId="180DE786" w14:textId="045E056C" w:rsidR="00BF04D2" w:rsidRPr="00FC12F8" w:rsidRDefault="00502691"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lang w:val="en-GB"/>
        </w:rPr>
      </w:pPr>
      <w:r w:rsidRPr="00FC12F8">
        <w:rPr>
          <w:rFonts w:ascii="Calibri" w:hAnsi="Calibri" w:cs="Calibri"/>
          <w:bCs/>
          <w:color w:val="000000"/>
          <w:lang w:val="en-GB"/>
        </w:rPr>
        <w:t>Strap</w:t>
      </w:r>
      <w:r w:rsidR="00BF04D2" w:rsidRPr="00FC12F8">
        <w:rPr>
          <w:rFonts w:ascii="Calibri" w:hAnsi="Calibri" w:cs="Calibri"/>
          <w:bCs/>
          <w:color w:val="000000"/>
          <w:lang w:val="en-GB"/>
        </w:rPr>
        <w:t>:</w:t>
      </w:r>
    </w:p>
    <w:p w14:paraId="6877C2AA" w14:textId="4AFD65C1" w:rsidR="00BF04D2" w:rsidRPr="00FC12F8" w:rsidRDefault="00502691" w:rsidP="00BF04D2">
      <w:pPr>
        <w:pStyle w:val="NormalWeb"/>
        <w:numPr>
          <w:ilvl w:val="0"/>
          <w:numId w:val="10"/>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Green grained calfskin</w:t>
      </w:r>
    </w:p>
    <w:p w14:paraId="248417B1" w14:textId="31BC83C7" w:rsidR="004557C7" w:rsidRPr="00FC12F8" w:rsidRDefault="00FC12F8" w:rsidP="00BF04D2">
      <w:pPr>
        <w:pStyle w:val="NormalWeb"/>
        <w:numPr>
          <w:ilvl w:val="0"/>
          <w:numId w:val="10"/>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(a</w:t>
      </w:r>
      <w:r w:rsidR="007E3D62" w:rsidRPr="00FC12F8">
        <w:rPr>
          <w:rFonts w:ascii="Calibri" w:hAnsi="Calibri" w:cs="Calibri"/>
          <w:color w:val="000000"/>
          <w:lang w:val="en-GB"/>
        </w:rPr>
        <w:t xml:space="preserve"> second </w:t>
      </w:r>
      <w:r w:rsidRPr="00FC12F8">
        <w:rPr>
          <w:rFonts w:ascii="Calibri" w:hAnsi="Calibri" w:cs="Calibri"/>
          <w:color w:val="000000"/>
          <w:lang w:val="en-GB"/>
        </w:rPr>
        <w:t xml:space="preserve">strap in </w:t>
      </w:r>
      <w:r w:rsidR="007E3D62" w:rsidRPr="00FC12F8">
        <w:rPr>
          <w:rFonts w:ascii="Calibri" w:hAnsi="Calibri" w:cs="Calibri"/>
          <w:color w:val="000000"/>
          <w:lang w:val="en-GB"/>
        </w:rPr>
        <w:t xml:space="preserve">salmon skin </w:t>
      </w:r>
      <w:r w:rsidRPr="00FC12F8">
        <w:rPr>
          <w:rFonts w:ascii="Calibri" w:hAnsi="Calibri" w:cs="Calibri"/>
          <w:color w:val="000000"/>
          <w:lang w:val="en-GB"/>
        </w:rPr>
        <w:t>is provided as well)</w:t>
      </w:r>
    </w:p>
    <w:p w14:paraId="7F272211" w14:textId="77777777" w:rsidR="007E3D62" w:rsidRPr="00FC12F8" w:rsidRDefault="007E3D62" w:rsidP="007E3D62">
      <w:pPr>
        <w:pStyle w:val="NormalWeb"/>
        <w:numPr>
          <w:ilvl w:val="0"/>
          <w:numId w:val="10"/>
        </w:numPr>
        <w:shd w:val="clear" w:color="auto" w:fill="FFFFFF"/>
        <w:spacing w:before="0" w:beforeAutospacing="0" w:after="0" w:afterAutospacing="0"/>
        <w:contextualSpacing/>
        <w:rPr>
          <w:rFonts w:ascii="Calibri" w:hAnsi="Calibri" w:cs="Calibri"/>
          <w:color w:val="000000"/>
          <w:lang w:val="en-GB"/>
        </w:rPr>
      </w:pPr>
      <w:r w:rsidRPr="00FC12F8">
        <w:rPr>
          <w:rFonts w:ascii="Calibri" w:hAnsi="Calibri" w:cs="Calibri"/>
          <w:color w:val="000000"/>
          <w:lang w:val="en-GB"/>
        </w:rPr>
        <w:t>Grade 5 titanium buckle and pin</w:t>
      </w:r>
    </w:p>
    <w:p w14:paraId="61C14250" w14:textId="4E19DADE" w:rsidR="00572FE7" w:rsidRPr="00FC12F8" w:rsidRDefault="00572FE7" w:rsidP="007E3D62">
      <w:pPr>
        <w:pStyle w:val="NormalWeb"/>
        <w:shd w:val="clear" w:color="auto" w:fill="FFFFFF"/>
        <w:spacing w:before="0" w:beforeAutospacing="0" w:after="0" w:afterAutospacing="0"/>
        <w:ind w:left="360"/>
        <w:contextualSpacing/>
        <w:rPr>
          <w:rFonts w:ascii="Calibri" w:hAnsi="Calibri" w:cs="Calibri"/>
          <w:sz w:val="21"/>
          <w:szCs w:val="21"/>
          <w:lang w:val="en-GB"/>
        </w:rPr>
      </w:pPr>
    </w:p>
    <w:sectPr w:rsidR="00572FE7" w:rsidRPr="00FC12F8" w:rsidSect="009453F5">
      <w:footerReference w:type="even" r:id="rId12"/>
      <w:footerReference w:type="default" r:id="rId13"/>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E80D" w14:textId="77777777" w:rsidR="00A7321F" w:rsidRDefault="00A7321F" w:rsidP="00B2494C">
      <w:pPr>
        <w:spacing w:after="0" w:line="240" w:lineRule="auto"/>
      </w:pPr>
      <w:r>
        <w:separator/>
      </w:r>
    </w:p>
  </w:endnote>
  <w:endnote w:type="continuationSeparator" w:id="0">
    <w:p w14:paraId="3E319244" w14:textId="77777777" w:rsidR="00A7321F" w:rsidRDefault="00A7321F" w:rsidP="00B2494C">
      <w:pPr>
        <w:spacing w:after="0" w:line="240" w:lineRule="auto"/>
      </w:pPr>
      <w:r>
        <w:continuationSeparator/>
      </w:r>
    </w:p>
  </w:endnote>
  <w:endnote w:type="continuationNotice" w:id="1">
    <w:p w14:paraId="3645319D" w14:textId="77777777" w:rsidR="00A7321F" w:rsidRDefault="00A73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e Medium">
    <w:altName w:val="Calibri"/>
    <w:panose1 w:val="020B0603030202060203"/>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9599092"/>
      <w:docPartObj>
        <w:docPartGallery w:val="Page Numbers (Bottom of Page)"/>
        <w:docPartUnique/>
      </w:docPartObj>
    </w:sdtPr>
    <w:sdtEndPr>
      <w:rPr>
        <w:rStyle w:val="Numrodepage"/>
      </w:rPr>
    </w:sdtEndPr>
    <w:sdtContent>
      <w:p w14:paraId="4B3EE0F8" w14:textId="06C28E10" w:rsidR="00D71101" w:rsidRDefault="00D7110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D840E8" w14:textId="77777777" w:rsidR="00D71101" w:rsidRDefault="00D711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0BEC" w14:textId="3B2C0FFA" w:rsidR="00D71101" w:rsidRPr="009453F5" w:rsidRDefault="009453F5" w:rsidP="009453F5">
    <w:pPr>
      <w:framePr w:wrap="none" w:vAnchor="text" w:hAnchor="page" w:x="6688" w:y="323"/>
      <w:spacing w:after="0" w:line="240" w:lineRule="auto"/>
      <w:jc w:val="right"/>
      <w:rPr>
        <w:rStyle w:val="Numrodepage"/>
        <w:rFonts w:asciiTheme="majorHAnsi" w:hAnsiTheme="majorHAnsi" w:cstheme="majorHAnsi"/>
        <w:color w:val="000000" w:themeColor="text1"/>
        <w:sz w:val="19"/>
        <w:szCs w:val="19"/>
        <w:lang w:val="en-US"/>
      </w:rPr>
    </w:pPr>
    <w:r w:rsidRPr="009453F5">
      <w:rPr>
        <w:rFonts w:asciiTheme="majorHAnsi" w:hAnsiTheme="majorHAnsi" w:cstheme="majorHAnsi"/>
        <w:color w:val="000000" w:themeColor="text1"/>
        <w:sz w:val="19"/>
        <w:szCs w:val="19"/>
        <w:lang w:val="en-US"/>
      </w:rPr>
      <w:t xml:space="preserve">Press Kit | Krayon ‘Anywhere Aurora’ | October 2023 | </w:t>
    </w:r>
    <w:sdt>
      <w:sdtPr>
        <w:rPr>
          <w:rStyle w:val="Numrodepage"/>
          <w:rFonts w:asciiTheme="majorHAnsi" w:hAnsiTheme="majorHAnsi" w:cstheme="majorHAnsi"/>
          <w:sz w:val="19"/>
          <w:szCs w:val="19"/>
        </w:rPr>
        <w:id w:val="-202482181"/>
        <w:docPartObj>
          <w:docPartGallery w:val="Page Numbers (Bottom of Page)"/>
          <w:docPartUnique/>
        </w:docPartObj>
      </w:sdtPr>
      <w:sdtEndPr>
        <w:rPr>
          <w:rStyle w:val="Numrodepage"/>
        </w:rPr>
      </w:sdtEndPr>
      <w:sdtContent>
        <w:r w:rsidR="00D71101" w:rsidRPr="009453F5">
          <w:rPr>
            <w:rStyle w:val="Numrodepage"/>
            <w:rFonts w:asciiTheme="majorHAnsi" w:hAnsiTheme="majorHAnsi" w:cstheme="majorHAnsi"/>
            <w:sz w:val="19"/>
            <w:szCs w:val="19"/>
          </w:rPr>
          <w:fldChar w:fldCharType="begin"/>
        </w:r>
        <w:r w:rsidR="00D71101" w:rsidRPr="003E6BC6">
          <w:rPr>
            <w:rStyle w:val="Numrodepage"/>
            <w:rFonts w:asciiTheme="majorHAnsi" w:hAnsiTheme="majorHAnsi" w:cstheme="majorHAnsi"/>
            <w:sz w:val="19"/>
            <w:szCs w:val="19"/>
            <w:lang w:val="en-US"/>
          </w:rPr>
          <w:instrText xml:space="preserve"> PAGE </w:instrText>
        </w:r>
        <w:r w:rsidR="00D71101" w:rsidRPr="009453F5">
          <w:rPr>
            <w:rStyle w:val="Numrodepage"/>
            <w:rFonts w:asciiTheme="majorHAnsi" w:hAnsiTheme="majorHAnsi" w:cstheme="majorHAnsi"/>
            <w:sz w:val="19"/>
            <w:szCs w:val="19"/>
          </w:rPr>
          <w:fldChar w:fldCharType="separate"/>
        </w:r>
        <w:r w:rsidR="00D71101" w:rsidRPr="003E6BC6">
          <w:rPr>
            <w:rStyle w:val="Numrodepage"/>
            <w:rFonts w:asciiTheme="majorHAnsi" w:hAnsiTheme="majorHAnsi" w:cstheme="majorHAnsi"/>
            <w:noProof/>
            <w:sz w:val="19"/>
            <w:szCs w:val="19"/>
            <w:lang w:val="en-US"/>
          </w:rPr>
          <w:t>1</w:t>
        </w:r>
        <w:r w:rsidR="00D71101" w:rsidRPr="009453F5">
          <w:rPr>
            <w:rStyle w:val="Numrodepage"/>
            <w:rFonts w:asciiTheme="majorHAnsi" w:hAnsiTheme="majorHAnsi" w:cstheme="majorHAnsi"/>
            <w:sz w:val="19"/>
            <w:szCs w:val="19"/>
          </w:rPr>
          <w:fldChar w:fldCharType="end"/>
        </w:r>
        <w:r w:rsidRPr="003E6BC6">
          <w:rPr>
            <w:rStyle w:val="Numrodepage"/>
            <w:rFonts w:asciiTheme="majorHAnsi" w:hAnsiTheme="majorHAnsi" w:cstheme="majorHAnsi"/>
            <w:sz w:val="19"/>
            <w:szCs w:val="19"/>
            <w:lang w:val="en-US"/>
          </w:rPr>
          <w:t>/6</w:t>
        </w:r>
      </w:sdtContent>
    </w:sdt>
  </w:p>
  <w:p w14:paraId="78A24F03" w14:textId="77777777" w:rsidR="00D71101" w:rsidRPr="003E6BC6" w:rsidRDefault="00D7110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6C7E" w14:textId="77777777" w:rsidR="00A7321F" w:rsidRDefault="00A7321F" w:rsidP="00B2494C">
      <w:pPr>
        <w:spacing w:after="0" w:line="240" w:lineRule="auto"/>
      </w:pPr>
      <w:r>
        <w:separator/>
      </w:r>
    </w:p>
  </w:footnote>
  <w:footnote w:type="continuationSeparator" w:id="0">
    <w:p w14:paraId="67DEB969" w14:textId="77777777" w:rsidR="00A7321F" w:rsidRDefault="00A7321F" w:rsidP="00B2494C">
      <w:pPr>
        <w:spacing w:after="0" w:line="240" w:lineRule="auto"/>
      </w:pPr>
      <w:r>
        <w:continuationSeparator/>
      </w:r>
    </w:p>
  </w:footnote>
  <w:footnote w:type="continuationNotice" w:id="1">
    <w:p w14:paraId="3B42E7D7" w14:textId="77777777" w:rsidR="00A7321F" w:rsidRDefault="00A732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36A41"/>
    <w:multiLevelType w:val="multilevel"/>
    <w:tmpl w:val="26C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18E7524"/>
    <w:multiLevelType w:val="multilevel"/>
    <w:tmpl w:val="93CA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0"/>
  </w:num>
  <w:num w:numId="6">
    <w:abstractNumId w:val="0"/>
  </w:num>
  <w:num w:numId="7">
    <w:abstractNumId w:val="1"/>
  </w:num>
  <w:num w:numId="8">
    <w:abstractNumId w:val="6"/>
  </w:num>
  <w:num w:numId="9">
    <w:abstractNumId w:val="11"/>
  </w:num>
  <w:num w:numId="10">
    <w:abstractNumId w:val="4"/>
  </w:num>
  <w:num w:numId="11">
    <w:abstractNumId w:val="0"/>
  </w:num>
  <w:num w:numId="12">
    <w:abstractNumId w:val="1"/>
  </w:num>
  <w:num w:numId="13">
    <w:abstractNumId w:val="6"/>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4C"/>
    <w:rsid w:val="00001F9D"/>
    <w:rsid w:val="00002AD0"/>
    <w:rsid w:val="000040AD"/>
    <w:rsid w:val="00006945"/>
    <w:rsid w:val="00007EDA"/>
    <w:rsid w:val="00011078"/>
    <w:rsid w:val="00011D33"/>
    <w:rsid w:val="00015012"/>
    <w:rsid w:val="00017504"/>
    <w:rsid w:val="0002315A"/>
    <w:rsid w:val="0002364C"/>
    <w:rsid w:val="00025D73"/>
    <w:rsid w:val="000260A8"/>
    <w:rsid w:val="00026429"/>
    <w:rsid w:val="00026C87"/>
    <w:rsid w:val="00032C30"/>
    <w:rsid w:val="00033BC5"/>
    <w:rsid w:val="00040164"/>
    <w:rsid w:val="00040A15"/>
    <w:rsid w:val="000412E9"/>
    <w:rsid w:val="00041D5F"/>
    <w:rsid w:val="000554F2"/>
    <w:rsid w:val="00057AC2"/>
    <w:rsid w:val="00062A4B"/>
    <w:rsid w:val="00066365"/>
    <w:rsid w:val="00070162"/>
    <w:rsid w:val="000711FC"/>
    <w:rsid w:val="0007351D"/>
    <w:rsid w:val="00076654"/>
    <w:rsid w:val="00076F26"/>
    <w:rsid w:val="00083EAC"/>
    <w:rsid w:val="000844CF"/>
    <w:rsid w:val="00084B1F"/>
    <w:rsid w:val="000854AA"/>
    <w:rsid w:val="00086D89"/>
    <w:rsid w:val="00091704"/>
    <w:rsid w:val="00092805"/>
    <w:rsid w:val="000930AF"/>
    <w:rsid w:val="0009337F"/>
    <w:rsid w:val="00096068"/>
    <w:rsid w:val="000A1C8C"/>
    <w:rsid w:val="000A30D3"/>
    <w:rsid w:val="000A3E5A"/>
    <w:rsid w:val="000A5E3D"/>
    <w:rsid w:val="000A7C0C"/>
    <w:rsid w:val="000B6333"/>
    <w:rsid w:val="000B7973"/>
    <w:rsid w:val="000B7E27"/>
    <w:rsid w:val="000B7F45"/>
    <w:rsid w:val="000C1661"/>
    <w:rsid w:val="000C3BD9"/>
    <w:rsid w:val="000C3C3D"/>
    <w:rsid w:val="000C6936"/>
    <w:rsid w:val="000C6BFB"/>
    <w:rsid w:val="000C78E7"/>
    <w:rsid w:val="000C7B0F"/>
    <w:rsid w:val="000C7E79"/>
    <w:rsid w:val="000D0C0D"/>
    <w:rsid w:val="000D54AB"/>
    <w:rsid w:val="000D607C"/>
    <w:rsid w:val="000E15D5"/>
    <w:rsid w:val="000E2DE2"/>
    <w:rsid w:val="000E74A4"/>
    <w:rsid w:val="000F0054"/>
    <w:rsid w:val="000F042F"/>
    <w:rsid w:val="000F0D64"/>
    <w:rsid w:val="000F2C4F"/>
    <w:rsid w:val="000F6A87"/>
    <w:rsid w:val="000F6FE2"/>
    <w:rsid w:val="0010087F"/>
    <w:rsid w:val="00104315"/>
    <w:rsid w:val="00104355"/>
    <w:rsid w:val="001109CF"/>
    <w:rsid w:val="00113564"/>
    <w:rsid w:val="00120DD0"/>
    <w:rsid w:val="0012308F"/>
    <w:rsid w:val="00124BF2"/>
    <w:rsid w:val="0012694B"/>
    <w:rsid w:val="00130245"/>
    <w:rsid w:val="00130685"/>
    <w:rsid w:val="001306C9"/>
    <w:rsid w:val="0013295F"/>
    <w:rsid w:val="00133563"/>
    <w:rsid w:val="00133DC5"/>
    <w:rsid w:val="00143CE0"/>
    <w:rsid w:val="001451C7"/>
    <w:rsid w:val="0014735E"/>
    <w:rsid w:val="00150EE1"/>
    <w:rsid w:val="0015186F"/>
    <w:rsid w:val="00152533"/>
    <w:rsid w:val="00152CD7"/>
    <w:rsid w:val="00153539"/>
    <w:rsid w:val="00153E0B"/>
    <w:rsid w:val="0016030A"/>
    <w:rsid w:val="0016298C"/>
    <w:rsid w:val="001701E0"/>
    <w:rsid w:val="00171321"/>
    <w:rsid w:val="0017567E"/>
    <w:rsid w:val="001911A2"/>
    <w:rsid w:val="0019279F"/>
    <w:rsid w:val="00195BF3"/>
    <w:rsid w:val="00195C7A"/>
    <w:rsid w:val="0019626F"/>
    <w:rsid w:val="001A0B79"/>
    <w:rsid w:val="001A3FFC"/>
    <w:rsid w:val="001A4C5B"/>
    <w:rsid w:val="001B0845"/>
    <w:rsid w:val="001B54A9"/>
    <w:rsid w:val="001B6781"/>
    <w:rsid w:val="001B6F11"/>
    <w:rsid w:val="001C4459"/>
    <w:rsid w:val="001C4992"/>
    <w:rsid w:val="001C55F2"/>
    <w:rsid w:val="001C6E6A"/>
    <w:rsid w:val="001D4636"/>
    <w:rsid w:val="001D500F"/>
    <w:rsid w:val="001E03D0"/>
    <w:rsid w:val="001E13C7"/>
    <w:rsid w:val="001E39B4"/>
    <w:rsid w:val="001E5A9D"/>
    <w:rsid w:val="001F192E"/>
    <w:rsid w:val="001F24A8"/>
    <w:rsid w:val="001F41FE"/>
    <w:rsid w:val="001F42C7"/>
    <w:rsid w:val="001F4DC1"/>
    <w:rsid w:val="00204B17"/>
    <w:rsid w:val="00204C03"/>
    <w:rsid w:val="00204E74"/>
    <w:rsid w:val="00207576"/>
    <w:rsid w:val="0021157B"/>
    <w:rsid w:val="002122A8"/>
    <w:rsid w:val="002152AD"/>
    <w:rsid w:val="00217116"/>
    <w:rsid w:val="00220C86"/>
    <w:rsid w:val="00221F57"/>
    <w:rsid w:val="00224940"/>
    <w:rsid w:val="00225D18"/>
    <w:rsid w:val="00232463"/>
    <w:rsid w:val="002333C3"/>
    <w:rsid w:val="00234683"/>
    <w:rsid w:val="00234802"/>
    <w:rsid w:val="00235005"/>
    <w:rsid w:val="002379D8"/>
    <w:rsid w:val="002416FB"/>
    <w:rsid w:val="00242619"/>
    <w:rsid w:val="00242755"/>
    <w:rsid w:val="00243940"/>
    <w:rsid w:val="0025102E"/>
    <w:rsid w:val="002511CA"/>
    <w:rsid w:val="00254979"/>
    <w:rsid w:val="00254D95"/>
    <w:rsid w:val="00255BDC"/>
    <w:rsid w:val="00256CBF"/>
    <w:rsid w:val="002639E1"/>
    <w:rsid w:val="002708F7"/>
    <w:rsid w:val="00272673"/>
    <w:rsid w:val="00272C40"/>
    <w:rsid w:val="00273862"/>
    <w:rsid w:val="00274B18"/>
    <w:rsid w:val="0027626D"/>
    <w:rsid w:val="0027686E"/>
    <w:rsid w:val="00280838"/>
    <w:rsid w:val="0029117E"/>
    <w:rsid w:val="002914EE"/>
    <w:rsid w:val="00291B3F"/>
    <w:rsid w:val="0029644D"/>
    <w:rsid w:val="002968E9"/>
    <w:rsid w:val="002A0019"/>
    <w:rsid w:val="002A434C"/>
    <w:rsid w:val="002A5716"/>
    <w:rsid w:val="002B019B"/>
    <w:rsid w:val="002B1992"/>
    <w:rsid w:val="002B7248"/>
    <w:rsid w:val="002C0B09"/>
    <w:rsid w:val="002C2145"/>
    <w:rsid w:val="002C3467"/>
    <w:rsid w:val="002D099E"/>
    <w:rsid w:val="002D25D3"/>
    <w:rsid w:val="002D455A"/>
    <w:rsid w:val="002D4FD4"/>
    <w:rsid w:val="002D6E2E"/>
    <w:rsid w:val="002E36B9"/>
    <w:rsid w:val="002E6404"/>
    <w:rsid w:val="002E7B84"/>
    <w:rsid w:val="002F0578"/>
    <w:rsid w:val="002F076F"/>
    <w:rsid w:val="002F1606"/>
    <w:rsid w:val="002F2EDB"/>
    <w:rsid w:val="002F44F9"/>
    <w:rsid w:val="002F4E79"/>
    <w:rsid w:val="002F6A2B"/>
    <w:rsid w:val="002F7DC9"/>
    <w:rsid w:val="002F7FFA"/>
    <w:rsid w:val="00304C82"/>
    <w:rsid w:val="00307603"/>
    <w:rsid w:val="0031054C"/>
    <w:rsid w:val="003105C0"/>
    <w:rsid w:val="003110CF"/>
    <w:rsid w:val="00311437"/>
    <w:rsid w:val="003126C8"/>
    <w:rsid w:val="003148AC"/>
    <w:rsid w:val="00320BF3"/>
    <w:rsid w:val="00320C07"/>
    <w:rsid w:val="00324512"/>
    <w:rsid w:val="00331556"/>
    <w:rsid w:val="0033347F"/>
    <w:rsid w:val="00333FBC"/>
    <w:rsid w:val="00335432"/>
    <w:rsid w:val="00335DD7"/>
    <w:rsid w:val="00341038"/>
    <w:rsid w:val="003417D0"/>
    <w:rsid w:val="0034310E"/>
    <w:rsid w:val="00344500"/>
    <w:rsid w:val="003471DB"/>
    <w:rsid w:val="00356AF1"/>
    <w:rsid w:val="0036204C"/>
    <w:rsid w:val="00362137"/>
    <w:rsid w:val="00367CE0"/>
    <w:rsid w:val="00370FA4"/>
    <w:rsid w:val="00371DE8"/>
    <w:rsid w:val="00372E05"/>
    <w:rsid w:val="00373798"/>
    <w:rsid w:val="0038066A"/>
    <w:rsid w:val="00383009"/>
    <w:rsid w:val="00385C8A"/>
    <w:rsid w:val="003900C7"/>
    <w:rsid w:val="003915E2"/>
    <w:rsid w:val="00391AD0"/>
    <w:rsid w:val="00391DE2"/>
    <w:rsid w:val="003967E8"/>
    <w:rsid w:val="0039759A"/>
    <w:rsid w:val="003A2118"/>
    <w:rsid w:val="003A308D"/>
    <w:rsid w:val="003A38D0"/>
    <w:rsid w:val="003A3E1D"/>
    <w:rsid w:val="003A4FB4"/>
    <w:rsid w:val="003A5B40"/>
    <w:rsid w:val="003B2A60"/>
    <w:rsid w:val="003C147A"/>
    <w:rsid w:val="003C1A78"/>
    <w:rsid w:val="003C40AC"/>
    <w:rsid w:val="003C5BBF"/>
    <w:rsid w:val="003C7655"/>
    <w:rsid w:val="003C7EC7"/>
    <w:rsid w:val="003D0C8B"/>
    <w:rsid w:val="003D1EB5"/>
    <w:rsid w:val="003D2339"/>
    <w:rsid w:val="003D2611"/>
    <w:rsid w:val="003D2DC4"/>
    <w:rsid w:val="003D3152"/>
    <w:rsid w:val="003D49B4"/>
    <w:rsid w:val="003D5FBF"/>
    <w:rsid w:val="003E0364"/>
    <w:rsid w:val="003E1642"/>
    <w:rsid w:val="003E197C"/>
    <w:rsid w:val="003E6BC6"/>
    <w:rsid w:val="003E7978"/>
    <w:rsid w:val="003F4B3E"/>
    <w:rsid w:val="003F5D2A"/>
    <w:rsid w:val="003F661E"/>
    <w:rsid w:val="003F7A5C"/>
    <w:rsid w:val="0040223D"/>
    <w:rsid w:val="00410B7A"/>
    <w:rsid w:val="00410DE2"/>
    <w:rsid w:val="004110B7"/>
    <w:rsid w:val="00412617"/>
    <w:rsid w:val="0041589F"/>
    <w:rsid w:val="004204B8"/>
    <w:rsid w:val="00420885"/>
    <w:rsid w:val="004259F2"/>
    <w:rsid w:val="0042672A"/>
    <w:rsid w:val="004301B7"/>
    <w:rsid w:val="00430ABC"/>
    <w:rsid w:val="004342A5"/>
    <w:rsid w:val="0044010A"/>
    <w:rsid w:val="004459EA"/>
    <w:rsid w:val="004475D3"/>
    <w:rsid w:val="004538BD"/>
    <w:rsid w:val="004557C7"/>
    <w:rsid w:val="00455B44"/>
    <w:rsid w:val="00455FED"/>
    <w:rsid w:val="00456372"/>
    <w:rsid w:val="00462990"/>
    <w:rsid w:val="004635D2"/>
    <w:rsid w:val="0046680B"/>
    <w:rsid w:val="004703B2"/>
    <w:rsid w:val="00470A2A"/>
    <w:rsid w:val="0047162A"/>
    <w:rsid w:val="00472F4B"/>
    <w:rsid w:val="00475815"/>
    <w:rsid w:val="00480DD2"/>
    <w:rsid w:val="00482CA5"/>
    <w:rsid w:val="00484D08"/>
    <w:rsid w:val="00495027"/>
    <w:rsid w:val="0049521E"/>
    <w:rsid w:val="004A041E"/>
    <w:rsid w:val="004A58B0"/>
    <w:rsid w:val="004B071A"/>
    <w:rsid w:val="004B2540"/>
    <w:rsid w:val="004B58CF"/>
    <w:rsid w:val="004B618D"/>
    <w:rsid w:val="004B7752"/>
    <w:rsid w:val="004C4F37"/>
    <w:rsid w:val="004C5C5E"/>
    <w:rsid w:val="004D15B8"/>
    <w:rsid w:val="004D2C55"/>
    <w:rsid w:val="004E1AED"/>
    <w:rsid w:val="004E314C"/>
    <w:rsid w:val="004F3893"/>
    <w:rsid w:val="004F4085"/>
    <w:rsid w:val="004F45C2"/>
    <w:rsid w:val="00501DDF"/>
    <w:rsid w:val="00502691"/>
    <w:rsid w:val="0050473E"/>
    <w:rsid w:val="00505133"/>
    <w:rsid w:val="0050730A"/>
    <w:rsid w:val="0050781E"/>
    <w:rsid w:val="00510152"/>
    <w:rsid w:val="00510F7E"/>
    <w:rsid w:val="00511AC4"/>
    <w:rsid w:val="00512207"/>
    <w:rsid w:val="00512629"/>
    <w:rsid w:val="00513423"/>
    <w:rsid w:val="005177C2"/>
    <w:rsid w:val="00517EEA"/>
    <w:rsid w:val="00522E01"/>
    <w:rsid w:val="005237F7"/>
    <w:rsid w:val="0052437D"/>
    <w:rsid w:val="00532677"/>
    <w:rsid w:val="005331DD"/>
    <w:rsid w:val="005342AA"/>
    <w:rsid w:val="00541A1B"/>
    <w:rsid w:val="0054202E"/>
    <w:rsid w:val="00543A18"/>
    <w:rsid w:val="005458EF"/>
    <w:rsid w:val="00547CE4"/>
    <w:rsid w:val="00550088"/>
    <w:rsid w:val="0055075D"/>
    <w:rsid w:val="00552AF7"/>
    <w:rsid w:val="00553A13"/>
    <w:rsid w:val="00554370"/>
    <w:rsid w:val="00554644"/>
    <w:rsid w:val="00566610"/>
    <w:rsid w:val="00566B15"/>
    <w:rsid w:val="00570B39"/>
    <w:rsid w:val="00572CB4"/>
    <w:rsid w:val="00572FE7"/>
    <w:rsid w:val="005759EE"/>
    <w:rsid w:val="0057699E"/>
    <w:rsid w:val="0058033B"/>
    <w:rsid w:val="005812A1"/>
    <w:rsid w:val="005818EA"/>
    <w:rsid w:val="00581976"/>
    <w:rsid w:val="005837F6"/>
    <w:rsid w:val="00587D34"/>
    <w:rsid w:val="0059269E"/>
    <w:rsid w:val="00592CA8"/>
    <w:rsid w:val="00593F20"/>
    <w:rsid w:val="0059459C"/>
    <w:rsid w:val="00595257"/>
    <w:rsid w:val="00595536"/>
    <w:rsid w:val="00595FBE"/>
    <w:rsid w:val="005A28E2"/>
    <w:rsid w:val="005B17D2"/>
    <w:rsid w:val="005B1CFD"/>
    <w:rsid w:val="005B4977"/>
    <w:rsid w:val="005B7DD2"/>
    <w:rsid w:val="005C4A81"/>
    <w:rsid w:val="005C4EE2"/>
    <w:rsid w:val="005C5156"/>
    <w:rsid w:val="005D1164"/>
    <w:rsid w:val="005D4376"/>
    <w:rsid w:val="005D461D"/>
    <w:rsid w:val="005E08AE"/>
    <w:rsid w:val="005E1DD7"/>
    <w:rsid w:val="005E41A2"/>
    <w:rsid w:val="005E5489"/>
    <w:rsid w:val="005E5F57"/>
    <w:rsid w:val="005E5F7C"/>
    <w:rsid w:val="005E6880"/>
    <w:rsid w:val="005E7427"/>
    <w:rsid w:val="005F1F97"/>
    <w:rsid w:val="005F2006"/>
    <w:rsid w:val="005F3028"/>
    <w:rsid w:val="005F65FE"/>
    <w:rsid w:val="005F6A42"/>
    <w:rsid w:val="005F6BA0"/>
    <w:rsid w:val="005F7A8B"/>
    <w:rsid w:val="00600507"/>
    <w:rsid w:val="00605C07"/>
    <w:rsid w:val="00607602"/>
    <w:rsid w:val="00611C6A"/>
    <w:rsid w:val="00613056"/>
    <w:rsid w:val="00613849"/>
    <w:rsid w:val="0061462E"/>
    <w:rsid w:val="00615B40"/>
    <w:rsid w:val="0061660E"/>
    <w:rsid w:val="00621004"/>
    <w:rsid w:val="00622162"/>
    <w:rsid w:val="006233A8"/>
    <w:rsid w:val="00623841"/>
    <w:rsid w:val="00625C02"/>
    <w:rsid w:val="00626F41"/>
    <w:rsid w:val="006327AB"/>
    <w:rsid w:val="00632BB4"/>
    <w:rsid w:val="00643DBE"/>
    <w:rsid w:val="00646685"/>
    <w:rsid w:val="00646E27"/>
    <w:rsid w:val="00650A47"/>
    <w:rsid w:val="00654E7B"/>
    <w:rsid w:val="00655D56"/>
    <w:rsid w:val="00656200"/>
    <w:rsid w:val="00656C6C"/>
    <w:rsid w:val="006571B5"/>
    <w:rsid w:val="0065721E"/>
    <w:rsid w:val="006630B9"/>
    <w:rsid w:val="00665EB7"/>
    <w:rsid w:val="00666779"/>
    <w:rsid w:val="00666E8C"/>
    <w:rsid w:val="006677D7"/>
    <w:rsid w:val="00667DFB"/>
    <w:rsid w:val="00671AF1"/>
    <w:rsid w:val="00676B96"/>
    <w:rsid w:val="00676BB8"/>
    <w:rsid w:val="0068181E"/>
    <w:rsid w:val="006825EB"/>
    <w:rsid w:val="0068341E"/>
    <w:rsid w:val="00683BFE"/>
    <w:rsid w:val="006856CF"/>
    <w:rsid w:val="00687419"/>
    <w:rsid w:val="006917CF"/>
    <w:rsid w:val="00693695"/>
    <w:rsid w:val="00694162"/>
    <w:rsid w:val="00697C66"/>
    <w:rsid w:val="006A02D0"/>
    <w:rsid w:val="006A0C3B"/>
    <w:rsid w:val="006A4AD5"/>
    <w:rsid w:val="006B2C84"/>
    <w:rsid w:val="006B4F89"/>
    <w:rsid w:val="006B5F73"/>
    <w:rsid w:val="006B7727"/>
    <w:rsid w:val="006B78AE"/>
    <w:rsid w:val="006B7BBF"/>
    <w:rsid w:val="006C17F6"/>
    <w:rsid w:val="006C392D"/>
    <w:rsid w:val="006C6334"/>
    <w:rsid w:val="006C6397"/>
    <w:rsid w:val="006D22A4"/>
    <w:rsid w:val="006D2C4B"/>
    <w:rsid w:val="006D56E2"/>
    <w:rsid w:val="006D574F"/>
    <w:rsid w:val="006D6B82"/>
    <w:rsid w:val="006D78E0"/>
    <w:rsid w:val="006E21A4"/>
    <w:rsid w:val="006E5F55"/>
    <w:rsid w:val="006E6076"/>
    <w:rsid w:val="006E640D"/>
    <w:rsid w:val="006E6779"/>
    <w:rsid w:val="006E7069"/>
    <w:rsid w:val="006F59AB"/>
    <w:rsid w:val="006F7631"/>
    <w:rsid w:val="00701185"/>
    <w:rsid w:val="007021C1"/>
    <w:rsid w:val="00702C2F"/>
    <w:rsid w:val="00703E9F"/>
    <w:rsid w:val="0070521E"/>
    <w:rsid w:val="00705531"/>
    <w:rsid w:val="007171CE"/>
    <w:rsid w:val="00717FCB"/>
    <w:rsid w:val="0072066A"/>
    <w:rsid w:val="00722506"/>
    <w:rsid w:val="0072530D"/>
    <w:rsid w:val="007272F9"/>
    <w:rsid w:val="00727C29"/>
    <w:rsid w:val="007338A6"/>
    <w:rsid w:val="0073402D"/>
    <w:rsid w:val="00734AA6"/>
    <w:rsid w:val="00737E47"/>
    <w:rsid w:val="00745614"/>
    <w:rsid w:val="0075457C"/>
    <w:rsid w:val="00756B0C"/>
    <w:rsid w:val="0075755F"/>
    <w:rsid w:val="0076249E"/>
    <w:rsid w:val="00770032"/>
    <w:rsid w:val="007701CF"/>
    <w:rsid w:val="00770612"/>
    <w:rsid w:val="00772A57"/>
    <w:rsid w:val="00773D54"/>
    <w:rsid w:val="00774C98"/>
    <w:rsid w:val="00774CBC"/>
    <w:rsid w:val="007754DE"/>
    <w:rsid w:val="007768CF"/>
    <w:rsid w:val="00790D12"/>
    <w:rsid w:val="00791AE9"/>
    <w:rsid w:val="00792C26"/>
    <w:rsid w:val="0079331E"/>
    <w:rsid w:val="0079382E"/>
    <w:rsid w:val="0079784C"/>
    <w:rsid w:val="007A0CB8"/>
    <w:rsid w:val="007A3D64"/>
    <w:rsid w:val="007A3E21"/>
    <w:rsid w:val="007A4307"/>
    <w:rsid w:val="007A5979"/>
    <w:rsid w:val="007A73BB"/>
    <w:rsid w:val="007B1271"/>
    <w:rsid w:val="007B1B7D"/>
    <w:rsid w:val="007B5179"/>
    <w:rsid w:val="007B53FB"/>
    <w:rsid w:val="007C529D"/>
    <w:rsid w:val="007C5A9F"/>
    <w:rsid w:val="007C7A8A"/>
    <w:rsid w:val="007D7504"/>
    <w:rsid w:val="007E1B97"/>
    <w:rsid w:val="007E25C5"/>
    <w:rsid w:val="007E3C54"/>
    <w:rsid w:val="007E3D62"/>
    <w:rsid w:val="007E4E43"/>
    <w:rsid w:val="007E6999"/>
    <w:rsid w:val="007F0001"/>
    <w:rsid w:val="007F06E2"/>
    <w:rsid w:val="007F0A06"/>
    <w:rsid w:val="00801BA4"/>
    <w:rsid w:val="00802213"/>
    <w:rsid w:val="00804282"/>
    <w:rsid w:val="0080604F"/>
    <w:rsid w:val="00820EAA"/>
    <w:rsid w:val="00821205"/>
    <w:rsid w:val="00823ECF"/>
    <w:rsid w:val="00824178"/>
    <w:rsid w:val="008271E2"/>
    <w:rsid w:val="00830519"/>
    <w:rsid w:val="008437D4"/>
    <w:rsid w:val="00847C5B"/>
    <w:rsid w:val="00853C4F"/>
    <w:rsid w:val="0085757F"/>
    <w:rsid w:val="00864C7E"/>
    <w:rsid w:val="00864F36"/>
    <w:rsid w:val="0087160E"/>
    <w:rsid w:val="008717F7"/>
    <w:rsid w:val="00873A93"/>
    <w:rsid w:val="0087507A"/>
    <w:rsid w:val="008765CE"/>
    <w:rsid w:val="0088241D"/>
    <w:rsid w:val="008878C1"/>
    <w:rsid w:val="00887C0F"/>
    <w:rsid w:val="00890E9C"/>
    <w:rsid w:val="008919F1"/>
    <w:rsid w:val="00893D13"/>
    <w:rsid w:val="00893D8A"/>
    <w:rsid w:val="008954F4"/>
    <w:rsid w:val="008A1601"/>
    <w:rsid w:val="008A2F92"/>
    <w:rsid w:val="008A547C"/>
    <w:rsid w:val="008A5C93"/>
    <w:rsid w:val="008A74E6"/>
    <w:rsid w:val="008B1C14"/>
    <w:rsid w:val="008B5C0A"/>
    <w:rsid w:val="008C4E56"/>
    <w:rsid w:val="008C6776"/>
    <w:rsid w:val="008D0604"/>
    <w:rsid w:val="008D1412"/>
    <w:rsid w:val="008D417E"/>
    <w:rsid w:val="008D44ED"/>
    <w:rsid w:val="008D4956"/>
    <w:rsid w:val="008D5823"/>
    <w:rsid w:val="008D6922"/>
    <w:rsid w:val="008D753F"/>
    <w:rsid w:val="008E67B1"/>
    <w:rsid w:val="008F19AD"/>
    <w:rsid w:val="008F5FC8"/>
    <w:rsid w:val="008F6690"/>
    <w:rsid w:val="008F79F6"/>
    <w:rsid w:val="00905109"/>
    <w:rsid w:val="0091034D"/>
    <w:rsid w:val="009108C6"/>
    <w:rsid w:val="009200C5"/>
    <w:rsid w:val="0092326C"/>
    <w:rsid w:val="00925C00"/>
    <w:rsid w:val="0092765A"/>
    <w:rsid w:val="00936135"/>
    <w:rsid w:val="009365AD"/>
    <w:rsid w:val="0094066D"/>
    <w:rsid w:val="00940DEF"/>
    <w:rsid w:val="009421AE"/>
    <w:rsid w:val="009453F5"/>
    <w:rsid w:val="00956C25"/>
    <w:rsid w:val="00957A31"/>
    <w:rsid w:val="00961860"/>
    <w:rsid w:val="00962809"/>
    <w:rsid w:val="0096332F"/>
    <w:rsid w:val="009645CF"/>
    <w:rsid w:val="00971A9D"/>
    <w:rsid w:val="00974F71"/>
    <w:rsid w:val="00976F70"/>
    <w:rsid w:val="009813F0"/>
    <w:rsid w:val="009816AC"/>
    <w:rsid w:val="00987601"/>
    <w:rsid w:val="00987C8A"/>
    <w:rsid w:val="00991E78"/>
    <w:rsid w:val="0099226E"/>
    <w:rsid w:val="00993061"/>
    <w:rsid w:val="009943B2"/>
    <w:rsid w:val="00996A40"/>
    <w:rsid w:val="0099761D"/>
    <w:rsid w:val="009A0C78"/>
    <w:rsid w:val="009A6515"/>
    <w:rsid w:val="009B29B8"/>
    <w:rsid w:val="009B39B4"/>
    <w:rsid w:val="009B5312"/>
    <w:rsid w:val="009B6581"/>
    <w:rsid w:val="009B68D8"/>
    <w:rsid w:val="009C13A7"/>
    <w:rsid w:val="009C1634"/>
    <w:rsid w:val="009C17B4"/>
    <w:rsid w:val="009C272D"/>
    <w:rsid w:val="009C54BC"/>
    <w:rsid w:val="009C702E"/>
    <w:rsid w:val="009C7E29"/>
    <w:rsid w:val="009D0109"/>
    <w:rsid w:val="009D1175"/>
    <w:rsid w:val="009D2417"/>
    <w:rsid w:val="009D37DA"/>
    <w:rsid w:val="009D7409"/>
    <w:rsid w:val="009E1440"/>
    <w:rsid w:val="009E33EF"/>
    <w:rsid w:val="009E4322"/>
    <w:rsid w:val="009F0468"/>
    <w:rsid w:val="009F54A5"/>
    <w:rsid w:val="00A01849"/>
    <w:rsid w:val="00A0562B"/>
    <w:rsid w:val="00A05F06"/>
    <w:rsid w:val="00A065D7"/>
    <w:rsid w:val="00A07EB6"/>
    <w:rsid w:val="00A07F1F"/>
    <w:rsid w:val="00A119D8"/>
    <w:rsid w:val="00A13E6B"/>
    <w:rsid w:val="00A16724"/>
    <w:rsid w:val="00A16E83"/>
    <w:rsid w:val="00A241A4"/>
    <w:rsid w:val="00A254A5"/>
    <w:rsid w:val="00A31123"/>
    <w:rsid w:val="00A324DA"/>
    <w:rsid w:val="00A3257B"/>
    <w:rsid w:val="00A32C3C"/>
    <w:rsid w:val="00A335C0"/>
    <w:rsid w:val="00A34351"/>
    <w:rsid w:val="00A401C9"/>
    <w:rsid w:val="00A47143"/>
    <w:rsid w:val="00A508FD"/>
    <w:rsid w:val="00A51F3C"/>
    <w:rsid w:val="00A51F78"/>
    <w:rsid w:val="00A525DE"/>
    <w:rsid w:val="00A52A1A"/>
    <w:rsid w:val="00A5348A"/>
    <w:rsid w:val="00A56D84"/>
    <w:rsid w:val="00A70C48"/>
    <w:rsid w:val="00A71ED0"/>
    <w:rsid w:val="00A72A5A"/>
    <w:rsid w:val="00A731C5"/>
    <w:rsid w:val="00A7321F"/>
    <w:rsid w:val="00A7492D"/>
    <w:rsid w:val="00A7550E"/>
    <w:rsid w:val="00A77AAE"/>
    <w:rsid w:val="00A804F3"/>
    <w:rsid w:val="00A81821"/>
    <w:rsid w:val="00A81AC4"/>
    <w:rsid w:val="00A86240"/>
    <w:rsid w:val="00A8678A"/>
    <w:rsid w:val="00A93F95"/>
    <w:rsid w:val="00A9455B"/>
    <w:rsid w:val="00A952B7"/>
    <w:rsid w:val="00AA2516"/>
    <w:rsid w:val="00AA268A"/>
    <w:rsid w:val="00AA6061"/>
    <w:rsid w:val="00AB5ABB"/>
    <w:rsid w:val="00AB6BD9"/>
    <w:rsid w:val="00AB7BCF"/>
    <w:rsid w:val="00AC5D15"/>
    <w:rsid w:val="00AC7291"/>
    <w:rsid w:val="00AC79DF"/>
    <w:rsid w:val="00AD4E1C"/>
    <w:rsid w:val="00AD5576"/>
    <w:rsid w:val="00AE0811"/>
    <w:rsid w:val="00AE38D6"/>
    <w:rsid w:val="00AE4AD2"/>
    <w:rsid w:val="00AE4C2B"/>
    <w:rsid w:val="00AE4E2F"/>
    <w:rsid w:val="00AE50F3"/>
    <w:rsid w:val="00AE591C"/>
    <w:rsid w:val="00AE6591"/>
    <w:rsid w:val="00AF0CEC"/>
    <w:rsid w:val="00AF4CCF"/>
    <w:rsid w:val="00AF4E23"/>
    <w:rsid w:val="00AF5704"/>
    <w:rsid w:val="00AF6141"/>
    <w:rsid w:val="00B003E2"/>
    <w:rsid w:val="00B03026"/>
    <w:rsid w:val="00B04323"/>
    <w:rsid w:val="00B0538B"/>
    <w:rsid w:val="00B0593B"/>
    <w:rsid w:val="00B132E0"/>
    <w:rsid w:val="00B146C5"/>
    <w:rsid w:val="00B15E9A"/>
    <w:rsid w:val="00B1623D"/>
    <w:rsid w:val="00B172C7"/>
    <w:rsid w:val="00B1755C"/>
    <w:rsid w:val="00B202C2"/>
    <w:rsid w:val="00B22782"/>
    <w:rsid w:val="00B23232"/>
    <w:rsid w:val="00B244B0"/>
    <w:rsid w:val="00B2494C"/>
    <w:rsid w:val="00B3185D"/>
    <w:rsid w:val="00B35C1D"/>
    <w:rsid w:val="00B35F68"/>
    <w:rsid w:val="00B3647F"/>
    <w:rsid w:val="00B41560"/>
    <w:rsid w:val="00B427F4"/>
    <w:rsid w:val="00B43D1E"/>
    <w:rsid w:val="00B47892"/>
    <w:rsid w:val="00B47FA4"/>
    <w:rsid w:val="00B5139F"/>
    <w:rsid w:val="00B52F07"/>
    <w:rsid w:val="00B52FD8"/>
    <w:rsid w:val="00B557A2"/>
    <w:rsid w:val="00B55AF6"/>
    <w:rsid w:val="00B6099F"/>
    <w:rsid w:val="00B70329"/>
    <w:rsid w:val="00B7278D"/>
    <w:rsid w:val="00B7358D"/>
    <w:rsid w:val="00B73860"/>
    <w:rsid w:val="00B814F4"/>
    <w:rsid w:val="00B81AE2"/>
    <w:rsid w:val="00B82598"/>
    <w:rsid w:val="00B83EB2"/>
    <w:rsid w:val="00B85ADC"/>
    <w:rsid w:val="00B9052F"/>
    <w:rsid w:val="00B908F7"/>
    <w:rsid w:val="00B92C6D"/>
    <w:rsid w:val="00B930DE"/>
    <w:rsid w:val="00B94D3C"/>
    <w:rsid w:val="00BA0863"/>
    <w:rsid w:val="00BA0DC3"/>
    <w:rsid w:val="00BA4C6D"/>
    <w:rsid w:val="00BB1BA1"/>
    <w:rsid w:val="00BB4E79"/>
    <w:rsid w:val="00BB6378"/>
    <w:rsid w:val="00BB797D"/>
    <w:rsid w:val="00BC181B"/>
    <w:rsid w:val="00BC33EB"/>
    <w:rsid w:val="00BC3B87"/>
    <w:rsid w:val="00BC460F"/>
    <w:rsid w:val="00BC5C23"/>
    <w:rsid w:val="00BC6AC6"/>
    <w:rsid w:val="00BD30C0"/>
    <w:rsid w:val="00BD61F6"/>
    <w:rsid w:val="00BD6E6C"/>
    <w:rsid w:val="00BE26F5"/>
    <w:rsid w:val="00BE4D28"/>
    <w:rsid w:val="00BE52C8"/>
    <w:rsid w:val="00BE5612"/>
    <w:rsid w:val="00BE6900"/>
    <w:rsid w:val="00BE7D10"/>
    <w:rsid w:val="00BF04D2"/>
    <w:rsid w:val="00BF41C2"/>
    <w:rsid w:val="00BF443C"/>
    <w:rsid w:val="00BF4E78"/>
    <w:rsid w:val="00BF6360"/>
    <w:rsid w:val="00BF74F8"/>
    <w:rsid w:val="00C0104F"/>
    <w:rsid w:val="00C037EC"/>
    <w:rsid w:val="00C04304"/>
    <w:rsid w:val="00C04CE0"/>
    <w:rsid w:val="00C11F2C"/>
    <w:rsid w:val="00C149F1"/>
    <w:rsid w:val="00C17508"/>
    <w:rsid w:val="00C202A4"/>
    <w:rsid w:val="00C21525"/>
    <w:rsid w:val="00C24DD1"/>
    <w:rsid w:val="00C25ABB"/>
    <w:rsid w:val="00C36F15"/>
    <w:rsid w:val="00C41C65"/>
    <w:rsid w:val="00C4395B"/>
    <w:rsid w:val="00C44F3D"/>
    <w:rsid w:val="00C46F89"/>
    <w:rsid w:val="00C47AAA"/>
    <w:rsid w:val="00C514E4"/>
    <w:rsid w:val="00C53A5B"/>
    <w:rsid w:val="00C5417E"/>
    <w:rsid w:val="00C55605"/>
    <w:rsid w:val="00C560C1"/>
    <w:rsid w:val="00C63B21"/>
    <w:rsid w:val="00C67FF5"/>
    <w:rsid w:val="00C712C3"/>
    <w:rsid w:val="00C757C8"/>
    <w:rsid w:val="00C75D42"/>
    <w:rsid w:val="00C773D9"/>
    <w:rsid w:val="00C8031C"/>
    <w:rsid w:val="00C80325"/>
    <w:rsid w:val="00C869D3"/>
    <w:rsid w:val="00C86FB4"/>
    <w:rsid w:val="00CA02E6"/>
    <w:rsid w:val="00CA0E80"/>
    <w:rsid w:val="00CA6C2B"/>
    <w:rsid w:val="00CA6FE5"/>
    <w:rsid w:val="00CB08D0"/>
    <w:rsid w:val="00CB22C7"/>
    <w:rsid w:val="00CB3E2D"/>
    <w:rsid w:val="00CB416F"/>
    <w:rsid w:val="00CB5EAD"/>
    <w:rsid w:val="00CB6BA1"/>
    <w:rsid w:val="00CB71DD"/>
    <w:rsid w:val="00CB78B4"/>
    <w:rsid w:val="00CC0051"/>
    <w:rsid w:val="00CC039B"/>
    <w:rsid w:val="00CC0436"/>
    <w:rsid w:val="00CC227C"/>
    <w:rsid w:val="00CC3DA2"/>
    <w:rsid w:val="00CC3FC1"/>
    <w:rsid w:val="00CC4303"/>
    <w:rsid w:val="00CC5A27"/>
    <w:rsid w:val="00CC5B91"/>
    <w:rsid w:val="00CC667E"/>
    <w:rsid w:val="00CD21DB"/>
    <w:rsid w:val="00CD7727"/>
    <w:rsid w:val="00CE0993"/>
    <w:rsid w:val="00CE3092"/>
    <w:rsid w:val="00CE522B"/>
    <w:rsid w:val="00CE658E"/>
    <w:rsid w:val="00CE6C7B"/>
    <w:rsid w:val="00CE7A84"/>
    <w:rsid w:val="00CF2CB2"/>
    <w:rsid w:val="00CF54A4"/>
    <w:rsid w:val="00D00888"/>
    <w:rsid w:val="00D01A68"/>
    <w:rsid w:val="00D052EC"/>
    <w:rsid w:val="00D1161D"/>
    <w:rsid w:val="00D11A53"/>
    <w:rsid w:val="00D13982"/>
    <w:rsid w:val="00D14828"/>
    <w:rsid w:val="00D15B67"/>
    <w:rsid w:val="00D16B13"/>
    <w:rsid w:val="00D2074E"/>
    <w:rsid w:val="00D305E2"/>
    <w:rsid w:val="00D30854"/>
    <w:rsid w:val="00D346E1"/>
    <w:rsid w:val="00D34AF4"/>
    <w:rsid w:val="00D37B21"/>
    <w:rsid w:val="00D407FC"/>
    <w:rsid w:val="00D417F8"/>
    <w:rsid w:val="00D42DB7"/>
    <w:rsid w:val="00D43589"/>
    <w:rsid w:val="00D43F51"/>
    <w:rsid w:val="00D44FAD"/>
    <w:rsid w:val="00D464C7"/>
    <w:rsid w:val="00D4733D"/>
    <w:rsid w:val="00D512AF"/>
    <w:rsid w:val="00D526E5"/>
    <w:rsid w:val="00D55348"/>
    <w:rsid w:val="00D55675"/>
    <w:rsid w:val="00D60421"/>
    <w:rsid w:val="00D605E9"/>
    <w:rsid w:val="00D6274D"/>
    <w:rsid w:val="00D63E95"/>
    <w:rsid w:val="00D673C5"/>
    <w:rsid w:val="00D67557"/>
    <w:rsid w:val="00D71101"/>
    <w:rsid w:val="00D730EB"/>
    <w:rsid w:val="00D80A4D"/>
    <w:rsid w:val="00D83D84"/>
    <w:rsid w:val="00D87387"/>
    <w:rsid w:val="00D874B2"/>
    <w:rsid w:val="00D93849"/>
    <w:rsid w:val="00D9501E"/>
    <w:rsid w:val="00D964FA"/>
    <w:rsid w:val="00DA08F0"/>
    <w:rsid w:val="00DA1888"/>
    <w:rsid w:val="00DA25FD"/>
    <w:rsid w:val="00DA2F51"/>
    <w:rsid w:val="00DB07F4"/>
    <w:rsid w:val="00DB0828"/>
    <w:rsid w:val="00DB1E59"/>
    <w:rsid w:val="00DB3DE5"/>
    <w:rsid w:val="00DB4281"/>
    <w:rsid w:val="00DB490A"/>
    <w:rsid w:val="00DB4AAA"/>
    <w:rsid w:val="00DC190F"/>
    <w:rsid w:val="00DC1F04"/>
    <w:rsid w:val="00DC1F5D"/>
    <w:rsid w:val="00DC52F0"/>
    <w:rsid w:val="00DC5CA4"/>
    <w:rsid w:val="00DD102A"/>
    <w:rsid w:val="00DD1B2A"/>
    <w:rsid w:val="00DD5068"/>
    <w:rsid w:val="00DD7763"/>
    <w:rsid w:val="00DE03BF"/>
    <w:rsid w:val="00DE3478"/>
    <w:rsid w:val="00DE56FA"/>
    <w:rsid w:val="00DE5D6C"/>
    <w:rsid w:val="00DF34AB"/>
    <w:rsid w:val="00E02788"/>
    <w:rsid w:val="00E076A6"/>
    <w:rsid w:val="00E124F2"/>
    <w:rsid w:val="00E12D9B"/>
    <w:rsid w:val="00E13520"/>
    <w:rsid w:val="00E14D36"/>
    <w:rsid w:val="00E14F98"/>
    <w:rsid w:val="00E177D0"/>
    <w:rsid w:val="00E20A94"/>
    <w:rsid w:val="00E21071"/>
    <w:rsid w:val="00E24123"/>
    <w:rsid w:val="00E260A6"/>
    <w:rsid w:val="00E30C69"/>
    <w:rsid w:val="00E33627"/>
    <w:rsid w:val="00E371C4"/>
    <w:rsid w:val="00E3749C"/>
    <w:rsid w:val="00E37809"/>
    <w:rsid w:val="00E414A7"/>
    <w:rsid w:val="00E438B5"/>
    <w:rsid w:val="00E44797"/>
    <w:rsid w:val="00E45C17"/>
    <w:rsid w:val="00E46CE3"/>
    <w:rsid w:val="00E475E9"/>
    <w:rsid w:val="00E51CFD"/>
    <w:rsid w:val="00E5383D"/>
    <w:rsid w:val="00E6145C"/>
    <w:rsid w:val="00E644B3"/>
    <w:rsid w:val="00E64E8F"/>
    <w:rsid w:val="00E677CA"/>
    <w:rsid w:val="00E67D4B"/>
    <w:rsid w:val="00E72066"/>
    <w:rsid w:val="00E72E02"/>
    <w:rsid w:val="00E7307B"/>
    <w:rsid w:val="00E75491"/>
    <w:rsid w:val="00E760D1"/>
    <w:rsid w:val="00E77BD0"/>
    <w:rsid w:val="00E83DA8"/>
    <w:rsid w:val="00E84E34"/>
    <w:rsid w:val="00E867BC"/>
    <w:rsid w:val="00E86D32"/>
    <w:rsid w:val="00E87E7A"/>
    <w:rsid w:val="00E90DE9"/>
    <w:rsid w:val="00E94D1A"/>
    <w:rsid w:val="00E97319"/>
    <w:rsid w:val="00EA008E"/>
    <w:rsid w:val="00EA00D7"/>
    <w:rsid w:val="00EA00EB"/>
    <w:rsid w:val="00EA0C78"/>
    <w:rsid w:val="00EA55D6"/>
    <w:rsid w:val="00EA7970"/>
    <w:rsid w:val="00EB2233"/>
    <w:rsid w:val="00EB5DB6"/>
    <w:rsid w:val="00EB7A25"/>
    <w:rsid w:val="00EC01D6"/>
    <w:rsid w:val="00EC0B88"/>
    <w:rsid w:val="00EC3170"/>
    <w:rsid w:val="00EC728F"/>
    <w:rsid w:val="00ED40B6"/>
    <w:rsid w:val="00ED5FB3"/>
    <w:rsid w:val="00ED72E4"/>
    <w:rsid w:val="00ED7467"/>
    <w:rsid w:val="00EE1BF9"/>
    <w:rsid w:val="00EE2BFB"/>
    <w:rsid w:val="00EE7A29"/>
    <w:rsid w:val="00EF1092"/>
    <w:rsid w:val="00EF28B8"/>
    <w:rsid w:val="00EF4D7E"/>
    <w:rsid w:val="00EF4ED3"/>
    <w:rsid w:val="00EF56C4"/>
    <w:rsid w:val="00F006F0"/>
    <w:rsid w:val="00F03E22"/>
    <w:rsid w:val="00F12400"/>
    <w:rsid w:val="00F15E06"/>
    <w:rsid w:val="00F20FAD"/>
    <w:rsid w:val="00F2322C"/>
    <w:rsid w:val="00F25259"/>
    <w:rsid w:val="00F26273"/>
    <w:rsid w:val="00F26DC6"/>
    <w:rsid w:val="00F279D5"/>
    <w:rsid w:val="00F30190"/>
    <w:rsid w:val="00F332F4"/>
    <w:rsid w:val="00F33508"/>
    <w:rsid w:val="00F3608F"/>
    <w:rsid w:val="00F37F67"/>
    <w:rsid w:val="00F40691"/>
    <w:rsid w:val="00F41843"/>
    <w:rsid w:val="00F43645"/>
    <w:rsid w:val="00F461B8"/>
    <w:rsid w:val="00F46D6C"/>
    <w:rsid w:val="00F46FD1"/>
    <w:rsid w:val="00F5208F"/>
    <w:rsid w:val="00F556E9"/>
    <w:rsid w:val="00F55B71"/>
    <w:rsid w:val="00F57D4D"/>
    <w:rsid w:val="00F62668"/>
    <w:rsid w:val="00F63487"/>
    <w:rsid w:val="00F64091"/>
    <w:rsid w:val="00F64EA1"/>
    <w:rsid w:val="00F6717B"/>
    <w:rsid w:val="00F7538B"/>
    <w:rsid w:val="00F775DA"/>
    <w:rsid w:val="00F803A1"/>
    <w:rsid w:val="00F808E7"/>
    <w:rsid w:val="00F8144D"/>
    <w:rsid w:val="00F85813"/>
    <w:rsid w:val="00F9054E"/>
    <w:rsid w:val="00F9269F"/>
    <w:rsid w:val="00F92F71"/>
    <w:rsid w:val="00F9400C"/>
    <w:rsid w:val="00F94A05"/>
    <w:rsid w:val="00F950D2"/>
    <w:rsid w:val="00FA0847"/>
    <w:rsid w:val="00FB1886"/>
    <w:rsid w:val="00FB3F35"/>
    <w:rsid w:val="00FC12F8"/>
    <w:rsid w:val="00FC2C1A"/>
    <w:rsid w:val="00FC3FC2"/>
    <w:rsid w:val="00FC4133"/>
    <w:rsid w:val="00FC73D3"/>
    <w:rsid w:val="00FC77E3"/>
    <w:rsid w:val="00FD10BD"/>
    <w:rsid w:val="00FD57B0"/>
    <w:rsid w:val="00FE2795"/>
    <w:rsid w:val="00FE618A"/>
    <w:rsid w:val="00FE7F1F"/>
    <w:rsid w:val="00FF5030"/>
    <w:rsid w:val="00FF53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2650"/>
  <w15:docId w15:val="{79F2D818-195D-3E49-872A-FCCBCD65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 w:type="character" w:customStyle="1" w:styleId="y2iqfc">
    <w:name w:val="y2iqfc"/>
    <w:basedOn w:val="Policepardfaut"/>
    <w:rsid w:val="00646E27"/>
  </w:style>
  <w:style w:type="character" w:styleId="Lienhypertexte">
    <w:name w:val="Hyperlink"/>
    <w:basedOn w:val="Policepardfaut"/>
    <w:uiPriority w:val="99"/>
    <w:semiHidden/>
    <w:unhideWhenUsed/>
    <w:rsid w:val="00372E05"/>
    <w:rPr>
      <w:color w:val="0000FF"/>
      <w:u w:val="single"/>
    </w:rPr>
  </w:style>
  <w:style w:type="character" w:customStyle="1" w:styleId="hgkelc">
    <w:name w:val="hgkelc"/>
    <w:basedOn w:val="Policepardfaut"/>
    <w:rsid w:val="002A0019"/>
  </w:style>
  <w:style w:type="character" w:styleId="Accentuation">
    <w:name w:val="Emphasis"/>
    <w:basedOn w:val="Policepardfaut"/>
    <w:uiPriority w:val="20"/>
    <w:qFormat/>
    <w:rsid w:val="00A525DE"/>
    <w:rPr>
      <w:i/>
      <w:iCs/>
    </w:rPr>
  </w:style>
  <w:style w:type="character" w:customStyle="1" w:styleId="apple-converted-space">
    <w:name w:val="apple-converted-space"/>
    <w:basedOn w:val="Policepardfaut"/>
    <w:rsid w:val="00F2322C"/>
  </w:style>
  <w:style w:type="character" w:styleId="Numrodepage">
    <w:name w:val="page number"/>
    <w:basedOn w:val="Policepardfaut"/>
    <w:uiPriority w:val="99"/>
    <w:semiHidden/>
    <w:unhideWhenUsed/>
    <w:rsid w:val="00D7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524">
      <w:bodyDiv w:val="1"/>
      <w:marLeft w:val="0"/>
      <w:marRight w:val="0"/>
      <w:marTop w:val="0"/>
      <w:marBottom w:val="0"/>
      <w:divBdr>
        <w:top w:val="none" w:sz="0" w:space="0" w:color="auto"/>
        <w:left w:val="none" w:sz="0" w:space="0" w:color="auto"/>
        <w:bottom w:val="none" w:sz="0" w:space="0" w:color="auto"/>
        <w:right w:val="none" w:sz="0" w:space="0" w:color="auto"/>
      </w:divBdr>
    </w:div>
    <w:div w:id="36590451">
      <w:bodyDiv w:val="1"/>
      <w:marLeft w:val="0"/>
      <w:marRight w:val="0"/>
      <w:marTop w:val="0"/>
      <w:marBottom w:val="0"/>
      <w:divBdr>
        <w:top w:val="none" w:sz="0" w:space="0" w:color="auto"/>
        <w:left w:val="none" w:sz="0" w:space="0" w:color="auto"/>
        <w:bottom w:val="none" w:sz="0" w:space="0" w:color="auto"/>
        <w:right w:val="none" w:sz="0" w:space="0" w:color="auto"/>
      </w:divBdr>
    </w:div>
    <w:div w:id="151877540">
      <w:bodyDiv w:val="1"/>
      <w:marLeft w:val="0"/>
      <w:marRight w:val="0"/>
      <w:marTop w:val="0"/>
      <w:marBottom w:val="0"/>
      <w:divBdr>
        <w:top w:val="none" w:sz="0" w:space="0" w:color="auto"/>
        <w:left w:val="none" w:sz="0" w:space="0" w:color="auto"/>
        <w:bottom w:val="none" w:sz="0" w:space="0" w:color="auto"/>
        <w:right w:val="none" w:sz="0" w:space="0" w:color="auto"/>
      </w:divBdr>
    </w:div>
    <w:div w:id="241649566">
      <w:bodyDiv w:val="1"/>
      <w:marLeft w:val="0"/>
      <w:marRight w:val="0"/>
      <w:marTop w:val="0"/>
      <w:marBottom w:val="0"/>
      <w:divBdr>
        <w:top w:val="none" w:sz="0" w:space="0" w:color="auto"/>
        <w:left w:val="none" w:sz="0" w:space="0" w:color="auto"/>
        <w:bottom w:val="none" w:sz="0" w:space="0" w:color="auto"/>
        <w:right w:val="none" w:sz="0" w:space="0" w:color="auto"/>
      </w:divBdr>
    </w:div>
    <w:div w:id="350255387">
      <w:bodyDiv w:val="1"/>
      <w:marLeft w:val="0"/>
      <w:marRight w:val="0"/>
      <w:marTop w:val="0"/>
      <w:marBottom w:val="0"/>
      <w:divBdr>
        <w:top w:val="none" w:sz="0" w:space="0" w:color="auto"/>
        <w:left w:val="none" w:sz="0" w:space="0" w:color="auto"/>
        <w:bottom w:val="none" w:sz="0" w:space="0" w:color="auto"/>
        <w:right w:val="none" w:sz="0" w:space="0" w:color="auto"/>
      </w:divBdr>
    </w:div>
    <w:div w:id="425004733">
      <w:bodyDiv w:val="1"/>
      <w:marLeft w:val="0"/>
      <w:marRight w:val="0"/>
      <w:marTop w:val="0"/>
      <w:marBottom w:val="0"/>
      <w:divBdr>
        <w:top w:val="none" w:sz="0" w:space="0" w:color="auto"/>
        <w:left w:val="none" w:sz="0" w:space="0" w:color="auto"/>
        <w:bottom w:val="none" w:sz="0" w:space="0" w:color="auto"/>
        <w:right w:val="none" w:sz="0" w:space="0" w:color="auto"/>
      </w:divBdr>
    </w:div>
    <w:div w:id="581597608">
      <w:bodyDiv w:val="1"/>
      <w:marLeft w:val="0"/>
      <w:marRight w:val="0"/>
      <w:marTop w:val="0"/>
      <w:marBottom w:val="0"/>
      <w:divBdr>
        <w:top w:val="none" w:sz="0" w:space="0" w:color="auto"/>
        <w:left w:val="none" w:sz="0" w:space="0" w:color="auto"/>
        <w:bottom w:val="none" w:sz="0" w:space="0" w:color="auto"/>
        <w:right w:val="none" w:sz="0" w:space="0" w:color="auto"/>
      </w:divBdr>
    </w:div>
    <w:div w:id="678889410">
      <w:bodyDiv w:val="1"/>
      <w:marLeft w:val="0"/>
      <w:marRight w:val="0"/>
      <w:marTop w:val="0"/>
      <w:marBottom w:val="0"/>
      <w:divBdr>
        <w:top w:val="none" w:sz="0" w:space="0" w:color="auto"/>
        <w:left w:val="none" w:sz="0" w:space="0" w:color="auto"/>
        <w:bottom w:val="none" w:sz="0" w:space="0" w:color="auto"/>
        <w:right w:val="none" w:sz="0" w:space="0" w:color="auto"/>
      </w:divBdr>
    </w:div>
    <w:div w:id="736365648">
      <w:bodyDiv w:val="1"/>
      <w:marLeft w:val="0"/>
      <w:marRight w:val="0"/>
      <w:marTop w:val="0"/>
      <w:marBottom w:val="0"/>
      <w:divBdr>
        <w:top w:val="none" w:sz="0" w:space="0" w:color="auto"/>
        <w:left w:val="none" w:sz="0" w:space="0" w:color="auto"/>
        <w:bottom w:val="none" w:sz="0" w:space="0" w:color="auto"/>
        <w:right w:val="none" w:sz="0" w:space="0" w:color="auto"/>
      </w:divBdr>
      <w:divsChild>
        <w:div w:id="1940094762">
          <w:marLeft w:val="0"/>
          <w:marRight w:val="0"/>
          <w:marTop w:val="0"/>
          <w:marBottom w:val="0"/>
          <w:divBdr>
            <w:top w:val="none" w:sz="0" w:space="0" w:color="auto"/>
            <w:left w:val="none" w:sz="0" w:space="0" w:color="auto"/>
            <w:bottom w:val="none" w:sz="0" w:space="0" w:color="auto"/>
            <w:right w:val="none" w:sz="0" w:space="0" w:color="auto"/>
          </w:divBdr>
          <w:divsChild>
            <w:div w:id="211817119">
              <w:marLeft w:val="0"/>
              <w:marRight w:val="0"/>
              <w:marTop w:val="0"/>
              <w:marBottom w:val="0"/>
              <w:divBdr>
                <w:top w:val="none" w:sz="0" w:space="0" w:color="auto"/>
                <w:left w:val="none" w:sz="0" w:space="0" w:color="auto"/>
                <w:bottom w:val="none" w:sz="0" w:space="0" w:color="auto"/>
                <w:right w:val="none" w:sz="0" w:space="0" w:color="auto"/>
              </w:divBdr>
              <w:divsChild>
                <w:div w:id="229775028">
                  <w:marLeft w:val="0"/>
                  <w:marRight w:val="0"/>
                  <w:marTop w:val="0"/>
                  <w:marBottom w:val="0"/>
                  <w:divBdr>
                    <w:top w:val="none" w:sz="0" w:space="0" w:color="auto"/>
                    <w:left w:val="none" w:sz="0" w:space="0" w:color="auto"/>
                    <w:bottom w:val="none" w:sz="0" w:space="0" w:color="auto"/>
                    <w:right w:val="none" w:sz="0" w:space="0" w:color="auto"/>
                  </w:divBdr>
                  <w:divsChild>
                    <w:div w:id="21096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45097">
      <w:bodyDiv w:val="1"/>
      <w:marLeft w:val="0"/>
      <w:marRight w:val="0"/>
      <w:marTop w:val="0"/>
      <w:marBottom w:val="0"/>
      <w:divBdr>
        <w:top w:val="none" w:sz="0" w:space="0" w:color="auto"/>
        <w:left w:val="none" w:sz="0" w:space="0" w:color="auto"/>
        <w:bottom w:val="none" w:sz="0" w:space="0" w:color="auto"/>
        <w:right w:val="none" w:sz="0" w:space="0" w:color="auto"/>
      </w:divBdr>
    </w:div>
    <w:div w:id="986974439">
      <w:bodyDiv w:val="1"/>
      <w:marLeft w:val="0"/>
      <w:marRight w:val="0"/>
      <w:marTop w:val="0"/>
      <w:marBottom w:val="0"/>
      <w:divBdr>
        <w:top w:val="none" w:sz="0" w:space="0" w:color="auto"/>
        <w:left w:val="none" w:sz="0" w:space="0" w:color="auto"/>
        <w:bottom w:val="none" w:sz="0" w:space="0" w:color="auto"/>
        <w:right w:val="none" w:sz="0" w:space="0" w:color="auto"/>
      </w:divBdr>
    </w:div>
    <w:div w:id="1024087623">
      <w:bodyDiv w:val="1"/>
      <w:marLeft w:val="0"/>
      <w:marRight w:val="0"/>
      <w:marTop w:val="0"/>
      <w:marBottom w:val="0"/>
      <w:divBdr>
        <w:top w:val="none" w:sz="0" w:space="0" w:color="auto"/>
        <w:left w:val="none" w:sz="0" w:space="0" w:color="auto"/>
        <w:bottom w:val="none" w:sz="0" w:space="0" w:color="auto"/>
        <w:right w:val="none" w:sz="0" w:space="0" w:color="auto"/>
      </w:divBdr>
    </w:div>
    <w:div w:id="1304002374">
      <w:bodyDiv w:val="1"/>
      <w:marLeft w:val="0"/>
      <w:marRight w:val="0"/>
      <w:marTop w:val="0"/>
      <w:marBottom w:val="0"/>
      <w:divBdr>
        <w:top w:val="none" w:sz="0" w:space="0" w:color="auto"/>
        <w:left w:val="none" w:sz="0" w:space="0" w:color="auto"/>
        <w:bottom w:val="none" w:sz="0" w:space="0" w:color="auto"/>
        <w:right w:val="none" w:sz="0" w:space="0" w:color="auto"/>
      </w:divBdr>
    </w:div>
    <w:div w:id="1521625838">
      <w:bodyDiv w:val="1"/>
      <w:marLeft w:val="0"/>
      <w:marRight w:val="0"/>
      <w:marTop w:val="0"/>
      <w:marBottom w:val="0"/>
      <w:divBdr>
        <w:top w:val="none" w:sz="0" w:space="0" w:color="auto"/>
        <w:left w:val="none" w:sz="0" w:space="0" w:color="auto"/>
        <w:bottom w:val="none" w:sz="0" w:space="0" w:color="auto"/>
        <w:right w:val="none" w:sz="0" w:space="0" w:color="auto"/>
      </w:divBdr>
      <w:divsChild>
        <w:div w:id="1131292414">
          <w:marLeft w:val="0"/>
          <w:marRight w:val="0"/>
          <w:marTop w:val="0"/>
          <w:marBottom w:val="0"/>
          <w:divBdr>
            <w:top w:val="none" w:sz="0" w:space="0" w:color="auto"/>
            <w:left w:val="none" w:sz="0" w:space="0" w:color="auto"/>
            <w:bottom w:val="none" w:sz="0" w:space="0" w:color="auto"/>
            <w:right w:val="none" w:sz="0" w:space="0" w:color="auto"/>
          </w:divBdr>
          <w:divsChild>
            <w:div w:id="1673215846">
              <w:marLeft w:val="0"/>
              <w:marRight w:val="0"/>
              <w:marTop w:val="0"/>
              <w:marBottom w:val="0"/>
              <w:divBdr>
                <w:top w:val="none" w:sz="0" w:space="0" w:color="auto"/>
                <w:left w:val="none" w:sz="0" w:space="0" w:color="auto"/>
                <w:bottom w:val="none" w:sz="0" w:space="0" w:color="auto"/>
                <w:right w:val="none" w:sz="0" w:space="0" w:color="auto"/>
              </w:divBdr>
            </w:div>
          </w:divsChild>
        </w:div>
        <w:div w:id="1149178069">
          <w:marLeft w:val="0"/>
          <w:marRight w:val="0"/>
          <w:marTop w:val="0"/>
          <w:marBottom w:val="0"/>
          <w:divBdr>
            <w:top w:val="none" w:sz="0" w:space="0" w:color="auto"/>
            <w:left w:val="none" w:sz="0" w:space="0" w:color="auto"/>
            <w:bottom w:val="none" w:sz="0" w:space="0" w:color="auto"/>
            <w:right w:val="none" w:sz="0" w:space="0" w:color="auto"/>
          </w:divBdr>
          <w:divsChild>
            <w:div w:id="321858154">
              <w:marLeft w:val="0"/>
              <w:marRight w:val="0"/>
              <w:marTop w:val="0"/>
              <w:marBottom w:val="0"/>
              <w:divBdr>
                <w:top w:val="none" w:sz="0" w:space="0" w:color="auto"/>
                <w:left w:val="none" w:sz="0" w:space="0" w:color="auto"/>
                <w:bottom w:val="none" w:sz="0" w:space="0" w:color="auto"/>
                <w:right w:val="none" w:sz="0" w:space="0" w:color="auto"/>
              </w:divBdr>
              <w:divsChild>
                <w:div w:id="51467334">
                  <w:marLeft w:val="0"/>
                  <w:marRight w:val="0"/>
                  <w:marTop w:val="0"/>
                  <w:marBottom w:val="0"/>
                  <w:divBdr>
                    <w:top w:val="none" w:sz="0" w:space="0" w:color="auto"/>
                    <w:left w:val="none" w:sz="0" w:space="0" w:color="auto"/>
                    <w:bottom w:val="none" w:sz="0" w:space="0" w:color="auto"/>
                    <w:right w:val="none" w:sz="0" w:space="0" w:color="auto"/>
                  </w:divBdr>
                  <w:divsChild>
                    <w:div w:id="299118630">
                      <w:marLeft w:val="0"/>
                      <w:marRight w:val="0"/>
                      <w:marTop w:val="0"/>
                      <w:marBottom w:val="0"/>
                      <w:divBdr>
                        <w:top w:val="none" w:sz="0" w:space="0" w:color="auto"/>
                        <w:left w:val="none" w:sz="0" w:space="0" w:color="auto"/>
                        <w:bottom w:val="none" w:sz="0" w:space="0" w:color="auto"/>
                        <w:right w:val="none" w:sz="0" w:space="0" w:color="auto"/>
                      </w:divBdr>
                      <w:divsChild>
                        <w:div w:id="1557275287">
                          <w:marLeft w:val="0"/>
                          <w:marRight w:val="0"/>
                          <w:marTop w:val="0"/>
                          <w:marBottom w:val="0"/>
                          <w:divBdr>
                            <w:top w:val="none" w:sz="0" w:space="0" w:color="auto"/>
                            <w:left w:val="none" w:sz="0" w:space="0" w:color="auto"/>
                            <w:bottom w:val="none" w:sz="0" w:space="0" w:color="auto"/>
                            <w:right w:val="none" w:sz="0" w:space="0" w:color="auto"/>
                          </w:divBdr>
                          <w:divsChild>
                            <w:div w:id="573469259">
                              <w:marLeft w:val="0"/>
                              <w:marRight w:val="0"/>
                              <w:marTop w:val="0"/>
                              <w:marBottom w:val="0"/>
                              <w:divBdr>
                                <w:top w:val="none" w:sz="0" w:space="0" w:color="auto"/>
                                <w:left w:val="none" w:sz="0" w:space="0" w:color="auto"/>
                                <w:bottom w:val="none" w:sz="0" w:space="0" w:color="auto"/>
                                <w:right w:val="none" w:sz="0" w:space="0" w:color="auto"/>
                              </w:divBdr>
                              <w:divsChild>
                                <w:div w:id="387075171">
                                  <w:marLeft w:val="0"/>
                                  <w:marRight w:val="0"/>
                                  <w:marTop w:val="0"/>
                                  <w:marBottom w:val="0"/>
                                  <w:divBdr>
                                    <w:top w:val="none" w:sz="0" w:space="0" w:color="auto"/>
                                    <w:left w:val="none" w:sz="0" w:space="0" w:color="auto"/>
                                    <w:bottom w:val="none" w:sz="0" w:space="0" w:color="auto"/>
                                    <w:right w:val="none" w:sz="0" w:space="0" w:color="auto"/>
                                  </w:divBdr>
                                  <w:divsChild>
                                    <w:div w:id="489712788">
                                      <w:marLeft w:val="0"/>
                                      <w:marRight w:val="0"/>
                                      <w:marTop w:val="0"/>
                                      <w:marBottom w:val="0"/>
                                      <w:divBdr>
                                        <w:top w:val="none" w:sz="0" w:space="0" w:color="auto"/>
                                        <w:left w:val="none" w:sz="0" w:space="0" w:color="auto"/>
                                        <w:bottom w:val="none" w:sz="0" w:space="0" w:color="auto"/>
                                        <w:right w:val="none" w:sz="0" w:space="0" w:color="auto"/>
                                      </w:divBdr>
                                      <w:divsChild>
                                        <w:div w:id="1226338483">
                                          <w:marLeft w:val="0"/>
                                          <w:marRight w:val="0"/>
                                          <w:marTop w:val="0"/>
                                          <w:marBottom w:val="0"/>
                                          <w:divBdr>
                                            <w:top w:val="none" w:sz="0" w:space="0" w:color="auto"/>
                                            <w:left w:val="none" w:sz="0" w:space="0" w:color="auto"/>
                                            <w:bottom w:val="none" w:sz="0" w:space="0" w:color="auto"/>
                                            <w:right w:val="none" w:sz="0" w:space="0" w:color="auto"/>
                                          </w:divBdr>
                                          <w:divsChild>
                                            <w:div w:id="681666325">
                                              <w:marLeft w:val="0"/>
                                              <w:marRight w:val="0"/>
                                              <w:marTop w:val="0"/>
                                              <w:marBottom w:val="0"/>
                                              <w:divBdr>
                                                <w:top w:val="none" w:sz="0" w:space="0" w:color="auto"/>
                                                <w:left w:val="none" w:sz="0" w:space="0" w:color="auto"/>
                                                <w:bottom w:val="none" w:sz="0" w:space="0" w:color="auto"/>
                                                <w:right w:val="none" w:sz="0" w:space="0" w:color="auto"/>
                                              </w:divBdr>
                                              <w:divsChild>
                                                <w:div w:id="853961830">
                                                  <w:marLeft w:val="0"/>
                                                  <w:marRight w:val="0"/>
                                                  <w:marTop w:val="0"/>
                                                  <w:marBottom w:val="0"/>
                                                  <w:divBdr>
                                                    <w:top w:val="none" w:sz="0" w:space="0" w:color="auto"/>
                                                    <w:left w:val="none" w:sz="0" w:space="0" w:color="auto"/>
                                                    <w:bottom w:val="none" w:sz="0" w:space="0" w:color="auto"/>
                                                    <w:right w:val="none" w:sz="0" w:space="0" w:color="auto"/>
                                                  </w:divBdr>
                                                  <w:divsChild>
                                                    <w:div w:id="2080403735">
                                                      <w:marLeft w:val="0"/>
                                                      <w:marRight w:val="0"/>
                                                      <w:marTop w:val="0"/>
                                                      <w:marBottom w:val="0"/>
                                                      <w:divBdr>
                                                        <w:top w:val="none" w:sz="0" w:space="0" w:color="auto"/>
                                                        <w:left w:val="none" w:sz="0" w:space="0" w:color="auto"/>
                                                        <w:bottom w:val="none" w:sz="0" w:space="0" w:color="auto"/>
                                                        <w:right w:val="none" w:sz="0" w:space="0" w:color="auto"/>
                                                      </w:divBdr>
                                                      <w:divsChild>
                                                        <w:div w:id="2062511565">
                                                          <w:marLeft w:val="0"/>
                                                          <w:marRight w:val="0"/>
                                                          <w:marTop w:val="0"/>
                                                          <w:marBottom w:val="0"/>
                                                          <w:divBdr>
                                                            <w:top w:val="none" w:sz="0" w:space="0" w:color="auto"/>
                                                            <w:left w:val="none" w:sz="0" w:space="0" w:color="auto"/>
                                                            <w:bottom w:val="none" w:sz="0" w:space="0" w:color="auto"/>
                                                            <w:right w:val="none" w:sz="0" w:space="0" w:color="auto"/>
                                                          </w:divBdr>
                                                          <w:divsChild>
                                                            <w:div w:id="1578202043">
                                                              <w:marLeft w:val="0"/>
                                                              <w:marRight w:val="0"/>
                                                              <w:marTop w:val="0"/>
                                                              <w:marBottom w:val="0"/>
                                                              <w:divBdr>
                                                                <w:top w:val="none" w:sz="0" w:space="0" w:color="auto"/>
                                                                <w:left w:val="none" w:sz="0" w:space="0" w:color="auto"/>
                                                                <w:bottom w:val="none" w:sz="0" w:space="0" w:color="auto"/>
                                                                <w:right w:val="none" w:sz="0" w:space="0" w:color="auto"/>
                                                              </w:divBdr>
                                                              <w:divsChild>
                                                                <w:div w:id="1929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05957">
                      <w:marLeft w:val="0"/>
                      <w:marRight w:val="0"/>
                      <w:marTop w:val="0"/>
                      <w:marBottom w:val="0"/>
                      <w:divBdr>
                        <w:top w:val="none" w:sz="0" w:space="0" w:color="auto"/>
                        <w:left w:val="none" w:sz="0" w:space="0" w:color="auto"/>
                        <w:bottom w:val="none" w:sz="0" w:space="0" w:color="auto"/>
                        <w:right w:val="none" w:sz="0" w:space="0" w:color="auto"/>
                      </w:divBdr>
                      <w:divsChild>
                        <w:div w:id="554511143">
                          <w:marLeft w:val="0"/>
                          <w:marRight w:val="0"/>
                          <w:marTop w:val="0"/>
                          <w:marBottom w:val="0"/>
                          <w:divBdr>
                            <w:top w:val="none" w:sz="0" w:space="0" w:color="auto"/>
                            <w:left w:val="none" w:sz="0" w:space="0" w:color="auto"/>
                            <w:bottom w:val="none" w:sz="0" w:space="0" w:color="auto"/>
                            <w:right w:val="none" w:sz="0" w:space="0" w:color="auto"/>
                          </w:divBdr>
                          <w:divsChild>
                            <w:div w:id="10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8939">
      <w:bodyDiv w:val="1"/>
      <w:marLeft w:val="0"/>
      <w:marRight w:val="0"/>
      <w:marTop w:val="0"/>
      <w:marBottom w:val="0"/>
      <w:divBdr>
        <w:top w:val="none" w:sz="0" w:space="0" w:color="auto"/>
        <w:left w:val="none" w:sz="0" w:space="0" w:color="auto"/>
        <w:bottom w:val="none" w:sz="0" w:space="0" w:color="auto"/>
        <w:right w:val="none" w:sz="0" w:space="0" w:color="auto"/>
      </w:divBdr>
    </w:div>
    <w:div w:id="1789425183">
      <w:bodyDiv w:val="1"/>
      <w:marLeft w:val="0"/>
      <w:marRight w:val="0"/>
      <w:marTop w:val="0"/>
      <w:marBottom w:val="0"/>
      <w:divBdr>
        <w:top w:val="none" w:sz="0" w:space="0" w:color="auto"/>
        <w:left w:val="none" w:sz="0" w:space="0" w:color="auto"/>
        <w:bottom w:val="none" w:sz="0" w:space="0" w:color="auto"/>
        <w:right w:val="none" w:sz="0" w:space="0" w:color="auto"/>
      </w:divBdr>
    </w:div>
    <w:div w:id="210156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de.campanelli@289consult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E76C4F0658A4A836B35DE38BA8B8E" ma:contentTypeVersion="14" ma:contentTypeDescription="Crée un document." ma:contentTypeScope="" ma:versionID="95d219050081c6fa1fce0a0df9a3f9d1">
  <xsd:schema xmlns:xsd="http://www.w3.org/2001/XMLSchema" xmlns:xs="http://www.w3.org/2001/XMLSchema" xmlns:p="http://schemas.microsoft.com/office/2006/metadata/properties" xmlns:ns2="22b64302-7765-4fdd-abc9-7dc035158946" xmlns:ns3="da6f647a-1378-4fb3-822b-e48a1fd71323" targetNamespace="http://schemas.microsoft.com/office/2006/metadata/properties" ma:root="true" ma:fieldsID="bda3e5ffe368516e7797f74ff8237352" ns2:_="" ns3:_="">
    <xsd:import namespace="22b64302-7765-4fdd-abc9-7dc035158946"/>
    <xsd:import namespace="da6f647a-1378-4fb3-822b-e48a1fd71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4302-7765-4fdd-abc9-7dc035158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1663ab0-53d1-4781-bca6-6d4f414586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f647a-1378-4fb3-822b-e48a1fd71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47ff52c-2889-4187-8232-7ab95c87526f}" ma:internalName="TaxCatchAll" ma:showField="CatchAllData" ma:web="da6f647a-1378-4fb3-822b-e48a1fd7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b64302-7765-4fdd-abc9-7dc035158946">
      <Terms xmlns="http://schemas.microsoft.com/office/infopath/2007/PartnerControls"/>
    </lcf76f155ced4ddcb4097134ff3c332f>
    <TaxCatchAll xmlns="da6f647a-1378-4fb3-822b-e48a1fd71323" xsi:nil="true"/>
  </documentManagement>
</p:properties>
</file>

<file path=customXml/itemProps1.xml><?xml version="1.0" encoding="utf-8"?>
<ds:datastoreItem xmlns:ds="http://schemas.openxmlformats.org/officeDocument/2006/customXml" ds:itemID="{DF32EB92-2390-4C80-A580-F189C839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4302-7765-4fdd-abc9-7dc035158946"/>
    <ds:schemaRef ds:uri="da6f647a-1378-4fb3-822b-e48a1fd7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8E9F2-ED11-435B-80E0-17054A4A3B0D}">
  <ds:schemaRefs>
    <ds:schemaRef ds:uri="http://schemas.microsoft.com/sharepoint/v3/contenttype/forms"/>
  </ds:schemaRefs>
</ds:datastoreItem>
</file>

<file path=customXml/itemProps3.xml><?xml version="1.0" encoding="utf-8"?>
<ds:datastoreItem xmlns:ds="http://schemas.openxmlformats.org/officeDocument/2006/customXml" ds:itemID="{8A5B0DD3-5E00-466D-907C-B5E9CB402E5C}">
  <ds:schemaRefs>
    <ds:schemaRef ds:uri="http://schemas.microsoft.com/office/2006/metadata/properties"/>
    <ds:schemaRef ds:uri="http://schemas.microsoft.com/office/infopath/2007/PartnerControls"/>
    <ds:schemaRef ds:uri="22b64302-7765-4fdd-abc9-7dc035158946"/>
    <ds:schemaRef ds:uri="da6f647a-1378-4fb3-822b-e48a1fd7132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2028</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remi.maillat</dc:creator>
  <cp:keywords/>
  <dc:description/>
  <cp:lastModifiedBy>remi.maillat</cp:lastModifiedBy>
  <cp:revision>9</cp:revision>
  <cp:lastPrinted>2018-06-22T05:38:00Z</cp:lastPrinted>
  <dcterms:created xsi:type="dcterms:W3CDTF">2023-09-21T12:05:00Z</dcterms:created>
  <dcterms:modified xsi:type="dcterms:W3CDTF">2023-10-03T13:32:00Z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0x010100611E76C4F0658A4A836B35DE38BA8B8E</vt:lpwstr>
  </property>
  <property fmtid="{D5CDD505-2E9C-101B-9397-08002B2CF9AE}" pid="3" name="MediaServiceImageTags">
    <vt:lpwstr/>
  </property>
</Properties>
</file>